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BF4DC" w14:textId="55D2EBB7" w:rsidR="00F0327F" w:rsidRPr="00255FEA" w:rsidRDefault="00255FEA" w:rsidP="00F0327F">
      <w:pPr>
        <w:pStyle w:val="Header"/>
        <w:jc w:val="center"/>
        <w:rPr>
          <w:b/>
          <w:color w:val="4472C4" w:themeColor="accent1"/>
          <w:sz w:val="32"/>
          <w:szCs w:val="32"/>
          <w:u w:val="single"/>
        </w:rPr>
      </w:pPr>
      <w:r w:rsidRPr="00255FEA">
        <w:rPr>
          <w:b/>
          <w:color w:val="4472C4" w:themeColor="accent1"/>
          <w:sz w:val="32"/>
          <w:szCs w:val="32"/>
          <w:u w:val="single"/>
        </w:rPr>
        <w:t>SECOND POSTING</w:t>
      </w:r>
    </w:p>
    <w:p w14:paraId="62A267AD" w14:textId="77777777" w:rsidR="00255FEA" w:rsidRPr="00D858A0" w:rsidRDefault="00255FEA" w:rsidP="00F0327F">
      <w:pPr>
        <w:pStyle w:val="Header"/>
        <w:jc w:val="center"/>
        <w:rPr>
          <w:bCs/>
          <w:sz w:val="32"/>
          <w:szCs w:val="32"/>
        </w:rPr>
      </w:pPr>
    </w:p>
    <w:p w14:paraId="72E8BEA3" w14:textId="26A3E410" w:rsidR="00D858A0" w:rsidRPr="00D858A0" w:rsidRDefault="00D858A0" w:rsidP="14BEE1E6">
      <w:pPr>
        <w:pStyle w:val="Header"/>
        <w:jc w:val="center"/>
        <w:rPr>
          <w:sz w:val="32"/>
          <w:szCs w:val="32"/>
        </w:rPr>
      </w:pPr>
      <w:r w:rsidRPr="26CF519E">
        <w:rPr>
          <w:sz w:val="32"/>
          <w:szCs w:val="32"/>
        </w:rPr>
        <w:t>Request for Qualifications</w:t>
      </w:r>
    </w:p>
    <w:p w14:paraId="3847725C" w14:textId="27FAF510" w:rsidR="00D858A0" w:rsidRPr="00D858A0" w:rsidRDefault="00D858A0" w:rsidP="00F0327F">
      <w:pPr>
        <w:pStyle w:val="Header"/>
        <w:jc w:val="center"/>
        <w:rPr>
          <w:bCs/>
          <w:sz w:val="32"/>
          <w:szCs w:val="32"/>
        </w:rPr>
      </w:pPr>
    </w:p>
    <w:p w14:paraId="61981EC8" w14:textId="2B0270E9" w:rsidR="00D858A0" w:rsidRPr="00D858A0" w:rsidRDefault="00D858A0" w:rsidP="00F0327F">
      <w:pPr>
        <w:pStyle w:val="Header"/>
        <w:jc w:val="center"/>
        <w:rPr>
          <w:bCs/>
          <w:sz w:val="32"/>
          <w:szCs w:val="32"/>
        </w:rPr>
      </w:pPr>
      <w:r w:rsidRPr="00D858A0">
        <w:rPr>
          <w:bCs/>
          <w:noProof/>
          <w:sz w:val="32"/>
          <w:szCs w:val="32"/>
        </w:rPr>
        <mc:AlternateContent>
          <mc:Choice Requires="wps">
            <w:drawing>
              <wp:anchor distT="0" distB="0" distL="114300" distR="114300" simplePos="0" relativeHeight="251658240" behindDoc="0" locked="0" layoutInCell="1" allowOverlap="1" wp14:anchorId="0DF0BC25" wp14:editId="44E053C0">
                <wp:simplePos x="0" y="0"/>
                <wp:positionH relativeFrom="column">
                  <wp:posOffset>76200</wp:posOffset>
                </wp:positionH>
                <wp:positionV relativeFrom="paragraph">
                  <wp:posOffset>205105</wp:posOffset>
                </wp:positionV>
                <wp:extent cx="58483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848350" cy="0"/>
                        </a:xfrm>
                        <a:prstGeom prst="line">
                          <a:avLst/>
                        </a:prstGeom>
                        <a:ln w="158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FEBC21"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pt,16.15pt" to="46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" strokecolor="#70ad47 [3209]" strokeweight="1.25pt">
                <v:stroke joinstyle="miter"/>
              </v:line>
            </w:pict>
          </mc:Fallback>
        </mc:AlternateContent>
      </w:r>
    </w:p>
    <w:p w14:paraId="2364C15C" w14:textId="7F7F30EB" w:rsidR="14BEE1E6" w:rsidRDefault="00541FBA" w:rsidP="00EF00E1">
      <w:pPr>
        <w:pStyle w:val="Header"/>
        <w:jc w:val="center"/>
        <w:rPr>
          <w:color w:val="000000" w:themeColor="text1"/>
          <w:sz w:val="32"/>
          <w:szCs w:val="32"/>
        </w:rPr>
      </w:pPr>
      <w:r>
        <w:rPr>
          <w:color w:val="000000" w:themeColor="text1"/>
          <w:sz w:val="32"/>
          <w:szCs w:val="32"/>
        </w:rPr>
        <w:t>Stormwater Planning Study</w:t>
      </w:r>
    </w:p>
    <w:p w14:paraId="31386B54" w14:textId="2261F6BF" w:rsidR="00F0327F" w:rsidRPr="00D858A0" w:rsidRDefault="00F0327F" w:rsidP="00F0327F">
      <w:pPr>
        <w:pStyle w:val="Header"/>
        <w:jc w:val="center"/>
        <w:rPr>
          <w:color w:val="000000" w:themeColor="text1"/>
          <w:sz w:val="32"/>
          <w:szCs w:val="32"/>
        </w:rPr>
      </w:pPr>
    </w:p>
    <w:p w14:paraId="09009F06" w14:textId="10EFC29D" w:rsidR="00B93731" w:rsidRPr="00D858A0" w:rsidRDefault="00AF31EC" w:rsidP="00F0327F">
      <w:pPr>
        <w:pStyle w:val="Header"/>
        <w:jc w:val="center"/>
        <w:rPr>
          <w:color w:val="000000" w:themeColor="text1"/>
          <w:sz w:val="32"/>
          <w:szCs w:val="32"/>
        </w:rPr>
      </w:pPr>
      <w:r>
        <w:rPr>
          <w:color w:val="000000" w:themeColor="text1"/>
          <w:sz w:val="32"/>
          <w:szCs w:val="32"/>
        </w:rPr>
        <w:t>LeGrand</w:t>
      </w:r>
      <w:r w:rsidR="00EF00E1">
        <w:rPr>
          <w:color w:val="000000" w:themeColor="text1"/>
          <w:sz w:val="32"/>
          <w:szCs w:val="32"/>
        </w:rPr>
        <w:t xml:space="preserve"> Center</w:t>
      </w:r>
    </w:p>
    <w:p w14:paraId="322ABA4B" w14:textId="7870ECA5" w:rsidR="00FE503E" w:rsidRPr="00D858A0" w:rsidRDefault="00FE503E" w:rsidP="00F0327F">
      <w:pPr>
        <w:tabs>
          <w:tab w:val="right" w:pos="9360"/>
        </w:tabs>
        <w:spacing w:after="0" w:line="240" w:lineRule="auto"/>
        <w:jc w:val="center"/>
        <w:rPr>
          <w:color w:val="000000" w:themeColor="text1"/>
          <w:sz w:val="32"/>
          <w:szCs w:val="32"/>
        </w:rPr>
      </w:pPr>
    </w:p>
    <w:p w14:paraId="38AB9E99" w14:textId="2D3F218B" w:rsidR="00FE503E" w:rsidRPr="00D858A0" w:rsidRDefault="00FE503E" w:rsidP="00F0327F">
      <w:pPr>
        <w:tabs>
          <w:tab w:val="right" w:pos="9360"/>
        </w:tabs>
        <w:spacing w:after="0" w:line="240" w:lineRule="auto"/>
        <w:jc w:val="center"/>
        <w:rPr>
          <w:color w:val="000000" w:themeColor="text1"/>
          <w:sz w:val="32"/>
          <w:szCs w:val="32"/>
        </w:rPr>
      </w:pPr>
      <w:r w:rsidRPr="14BEE1E6">
        <w:rPr>
          <w:color w:val="000000" w:themeColor="text1"/>
          <w:sz w:val="32"/>
          <w:szCs w:val="32"/>
        </w:rPr>
        <w:t>RF</w:t>
      </w:r>
      <w:r w:rsidR="00934B0D" w:rsidRPr="14BEE1E6">
        <w:rPr>
          <w:color w:val="000000" w:themeColor="text1"/>
          <w:sz w:val="32"/>
          <w:szCs w:val="32"/>
        </w:rPr>
        <w:t>Q</w:t>
      </w:r>
      <w:r w:rsidRPr="14BEE1E6">
        <w:rPr>
          <w:color w:val="000000" w:themeColor="text1"/>
          <w:sz w:val="32"/>
          <w:szCs w:val="32"/>
        </w:rPr>
        <w:t>-202</w:t>
      </w:r>
      <w:r w:rsidR="00EF00E1">
        <w:rPr>
          <w:color w:val="000000" w:themeColor="text1"/>
          <w:sz w:val="32"/>
          <w:szCs w:val="32"/>
        </w:rPr>
        <w:t>3</w:t>
      </w:r>
      <w:r w:rsidRPr="14BEE1E6">
        <w:rPr>
          <w:color w:val="000000" w:themeColor="text1"/>
          <w:sz w:val="32"/>
          <w:szCs w:val="32"/>
        </w:rPr>
        <w:t xml:space="preserve"> </w:t>
      </w:r>
      <w:r w:rsidR="00033BD2">
        <w:rPr>
          <w:color w:val="000000" w:themeColor="text1"/>
          <w:sz w:val="32"/>
          <w:szCs w:val="32"/>
        </w:rPr>
        <w:t>LC SWP</w:t>
      </w:r>
    </w:p>
    <w:p w14:paraId="747135CF" w14:textId="6A35DFD5" w:rsidR="00D858A0" w:rsidRPr="00B258B8" w:rsidRDefault="00D858A0" w:rsidP="00F0327F">
      <w:pPr>
        <w:tabs>
          <w:tab w:val="right" w:pos="9360"/>
        </w:tabs>
        <w:spacing w:after="0" w:line="240" w:lineRule="auto"/>
        <w:jc w:val="center"/>
        <w:rPr>
          <w:color w:val="000000" w:themeColor="text1"/>
          <w:sz w:val="24"/>
          <w:szCs w:val="24"/>
        </w:rPr>
      </w:pPr>
      <w:r w:rsidRPr="00B258B8">
        <w:rPr>
          <w:noProof/>
          <w:sz w:val="24"/>
          <w:szCs w:val="24"/>
        </w:rPr>
        <mc:AlternateContent>
          <mc:Choice Requires="wps">
            <w:drawing>
              <wp:anchor distT="0" distB="0" distL="114300" distR="114300" simplePos="0" relativeHeight="251658241" behindDoc="0" locked="0" layoutInCell="1" allowOverlap="1" wp14:anchorId="2065F8CD" wp14:editId="2BD2879E">
                <wp:simplePos x="0" y="0"/>
                <wp:positionH relativeFrom="margin">
                  <wp:posOffset>47625</wp:posOffset>
                </wp:positionH>
                <wp:positionV relativeFrom="paragraph">
                  <wp:posOffset>59690</wp:posOffset>
                </wp:positionV>
                <wp:extent cx="58483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848350" cy="0"/>
                        </a:xfrm>
                        <a:prstGeom prst="line">
                          <a:avLst/>
                        </a:prstGeom>
                        <a:ln w="158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61E09" id="Straight Connector 4" o:spid="_x0000_s1026" style="position:absolute;z-index:251658241;visibility:visible;mso-wrap-style:square;mso-wrap-distance-left:9pt;mso-wrap-distance-top:0;mso-wrap-distance-right:9pt;mso-wrap-distance-bottom:0;mso-position-horizontal:absolute;mso-position-horizontal-relative:margin;mso-position-vertical:absolute;mso-position-vertical-relative:text" from="3.75pt,4.7pt" to="464.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" strokecolor="#70ad47 [3209]" strokeweight="1.25pt">
                <v:stroke joinstyle="miter"/>
                <w10:wrap anchorx="margin"/>
              </v:line>
            </w:pict>
          </mc:Fallback>
        </mc:AlternateContent>
      </w:r>
    </w:p>
    <w:p w14:paraId="251FF205" w14:textId="2D94DEA9" w:rsidR="00D858A0" w:rsidRPr="00B258B8" w:rsidRDefault="00255FEA" w:rsidP="00D858A0">
      <w:pPr>
        <w:tabs>
          <w:tab w:val="right" w:pos="9360"/>
        </w:tabs>
        <w:spacing w:after="0" w:line="240" w:lineRule="auto"/>
        <w:jc w:val="center"/>
        <w:rPr>
          <w:color w:val="000000" w:themeColor="text1"/>
          <w:sz w:val="24"/>
          <w:szCs w:val="24"/>
        </w:rPr>
      </w:pPr>
      <w:r>
        <w:rPr>
          <w:color w:val="000000" w:themeColor="text1"/>
          <w:sz w:val="24"/>
          <w:szCs w:val="24"/>
        </w:rPr>
        <w:t>May</w:t>
      </w:r>
      <w:r w:rsidR="00EF00E1">
        <w:rPr>
          <w:color w:val="000000" w:themeColor="text1"/>
          <w:sz w:val="24"/>
          <w:szCs w:val="24"/>
        </w:rPr>
        <w:t xml:space="preserve"> </w:t>
      </w:r>
      <w:r>
        <w:rPr>
          <w:color w:val="000000" w:themeColor="text1"/>
          <w:sz w:val="24"/>
          <w:szCs w:val="24"/>
        </w:rPr>
        <w:t>3</w:t>
      </w:r>
      <w:r w:rsidR="00D858A0" w:rsidRPr="14BEE1E6">
        <w:rPr>
          <w:color w:val="000000" w:themeColor="text1"/>
          <w:sz w:val="24"/>
          <w:szCs w:val="24"/>
        </w:rPr>
        <w:t>, 202</w:t>
      </w:r>
      <w:r w:rsidR="00EF00E1">
        <w:rPr>
          <w:color w:val="000000" w:themeColor="text1"/>
          <w:sz w:val="24"/>
          <w:szCs w:val="24"/>
        </w:rPr>
        <w:t>3</w:t>
      </w:r>
    </w:p>
    <w:p w14:paraId="5BD1D2ED" w14:textId="601494A2" w:rsidR="0039457A" w:rsidRPr="00EB5B9F" w:rsidRDefault="0039457A" w:rsidP="001159DD">
      <w:pPr>
        <w:tabs>
          <w:tab w:val="right" w:pos="9360"/>
        </w:tabs>
        <w:spacing w:after="0" w:line="240" w:lineRule="auto"/>
        <w:rPr>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9E216A1" w14:textId="518B139A" w:rsidR="0039457A" w:rsidRPr="00D858A0" w:rsidRDefault="0039457A" w:rsidP="00F0327F">
      <w:pPr>
        <w:tabs>
          <w:tab w:val="right" w:pos="9360"/>
        </w:tabs>
        <w:spacing w:after="0" w:line="240" w:lineRule="auto"/>
        <w:jc w:val="center"/>
        <w:rPr>
          <w:color w:val="000000" w:themeColor="text1"/>
        </w:rPr>
      </w:pPr>
    </w:p>
    <w:p w14:paraId="5F7BD11C" w14:textId="2C121B08" w:rsidR="0039457A" w:rsidRPr="00D858A0" w:rsidRDefault="0039457A" w:rsidP="00F0327F">
      <w:pPr>
        <w:tabs>
          <w:tab w:val="right" w:pos="9360"/>
        </w:tabs>
        <w:spacing w:after="0" w:line="240" w:lineRule="auto"/>
        <w:jc w:val="center"/>
        <w:rPr>
          <w:color w:val="000000" w:themeColor="text1"/>
        </w:rPr>
      </w:pPr>
    </w:p>
    <w:p w14:paraId="4DA3BF0C" w14:textId="1DE51198" w:rsidR="0039457A" w:rsidRPr="00D858A0" w:rsidRDefault="0039457A" w:rsidP="00F0327F">
      <w:pPr>
        <w:tabs>
          <w:tab w:val="right" w:pos="9360"/>
        </w:tabs>
        <w:spacing w:after="0" w:line="240" w:lineRule="auto"/>
        <w:jc w:val="center"/>
        <w:rPr>
          <w:color w:val="000000" w:themeColor="text1"/>
        </w:rPr>
      </w:pPr>
    </w:p>
    <w:p w14:paraId="77E0ACB6" w14:textId="014EC0AD" w:rsidR="0039457A" w:rsidRPr="00D858A0" w:rsidRDefault="0039457A" w:rsidP="00F0327F">
      <w:pPr>
        <w:tabs>
          <w:tab w:val="right" w:pos="9360"/>
        </w:tabs>
        <w:spacing w:after="0" w:line="240" w:lineRule="auto"/>
        <w:jc w:val="center"/>
        <w:rPr>
          <w:color w:val="000000" w:themeColor="text1"/>
        </w:rPr>
      </w:pPr>
    </w:p>
    <w:p w14:paraId="2EFD2C56" w14:textId="77777777" w:rsidR="00B258B8" w:rsidRPr="00B258B8" w:rsidRDefault="00B258B8" w:rsidP="00B258B8">
      <w:pPr>
        <w:tabs>
          <w:tab w:val="right" w:pos="9360"/>
        </w:tabs>
        <w:spacing w:after="0" w:line="240" w:lineRule="auto"/>
        <w:jc w:val="center"/>
        <w:rPr>
          <w:color w:val="000000" w:themeColor="text1"/>
          <w:sz w:val="24"/>
          <w:szCs w:val="24"/>
        </w:rPr>
      </w:pPr>
      <w:r w:rsidRPr="00B258B8">
        <w:rPr>
          <w:color w:val="000000" w:themeColor="text1"/>
          <w:sz w:val="24"/>
          <w:szCs w:val="24"/>
        </w:rPr>
        <w:t>Cleveland County Administrative Building</w:t>
      </w:r>
    </w:p>
    <w:p w14:paraId="419ABBDB" w14:textId="675CB07B" w:rsidR="00B258B8" w:rsidRPr="00B258B8" w:rsidRDefault="00B258B8" w:rsidP="00B258B8">
      <w:pPr>
        <w:tabs>
          <w:tab w:val="right" w:pos="9360"/>
        </w:tabs>
        <w:spacing w:after="0" w:line="240" w:lineRule="auto"/>
        <w:jc w:val="center"/>
        <w:rPr>
          <w:color w:val="000000" w:themeColor="text1"/>
          <w:sz w:val="24"/>
          <w:szCs w:val="24"/>
        </w:rPr>
      </w:pPr>
      <w:r w:rsidRPr="14BEE1E6">
        <w:rPr>
          <w:color w:val="000000" w:themeColor="text1"/>
          <w:sz w:val="24"/>
          <w:szCs w:val="24"/>
        </w:rPr>
        <w:t xml:space="preserve">Attn: </w:t>
      </w:r>
      <w:r w:rsidR="00414A4B">
        <w:rPr>
          <w:color w:val="000000" w:themeColor="text1"/>
          <w:sz w:val="24"/>
          <w:szCs w:val="24"/>
        </w:rPr>
        <w:t>Emily Sisk</w:t>
      </w:r>
    </w:p>
    <w:p w14:paraId="68258783" w14:textId="77777777" w:rsidR="00B258B8" w:rsidRPr="00B258B8" w:rsidRDefault="00B258B8" w:rsidP="00B258B8">
      <w:pPr>
        <w:tabs>
          <w:tab w:val="right" w:pos="9360"/>
        </w:tabs>
        <w:spacing w:after="0" w:line="240" w:lineRule="auto"/>
        <w:jc w:val="center"/>
        <w:rPr>
          <w:color w:val="000000" w:themeColor="text1"/>
          <w:sz w:val="24"/>
          <w:szCs w:val="24"/>
        </w:rPr>
      </w:pPr>
      <w:r w:rsidRPr="00B258B8">
        <w:rPr>
          <w:color w:val="000000" w:themeColor="text1"/>
          <w:sz w:val="24"/>
          <w:szCs w:val="24"/>
        </w:rPr>
        <w:t>Finance &amp; Purchasing Department</w:t>
      </w:r>
    </w:p>
    <w:p w14:paraId="02CCAD52" w14:textId="77777777" w:rsidR="00B258B8" w:rsidRPr="00B258B8" w:rsidRDefault="00B258B8" w:rsidP="00B258B8">
      <w:pPr>
        <w:tabs>
          <w:tab w:val="right" w:pos="9360"/>
        </w:tabs>
        <w:spacing w:after="0" w:line="240" w:lineRule="auto"/>
        <w:jc w:val="center"/>
        <w:rPr>
          <w:color w:val="000000" w:themeColor="text1"/>
          <w:sz w:val="24"/>
          <w:szCs w:val="24"/>
        </w:rPr>
      </w:pPr>
      <w:r w:rsidRPr="00B258B8">
        <w:rPr>
          <w:color w:val="000000" w:themeColor="text1"/>
          <w:sz w:val="24"/>
          <w:szCs w:val="24"/>
        </w:rPr>
        <w:t>311 E. Marion St</w:t>
      </w:r>
    </w:p>
    <w:p w14:paraId="0121D884" w14:textId="77777777" w:rsidR="00B258B8" w:rsidRPr="00B258B8" w:rsidRDefault="00B258B8" w:rsidP="00B258B8">
      <w:pPr>
        <w:tabs>
          <w:tab w:val="right" w:pos="9360"/>
        </w:tabs>
        <w:spacing w:after="0" w:line="240" w:lineRule="auto"/>
        <w:jc w:val="center"/>
        <w:rPr>
          <w:color w:val="000000" w:themeColor="text1"/>
          <w:sz w:val="24"/>
          <w:szCs w:val="24"/>
        </w:rPr>
      </w:pPr>
      <w:r w:rsidRPr="00B258B8">
        <w:rPr>
          <w:color w:val="000000" w:themeColor="text1"/>
          <w:sz w:val="24"/>
          <w:szCs w:val="24"/>
        </w:rPr>
        <w:t>Shelby, NC 28150</w:t>
      </w:r>
    </w:p>
    <w:p w14:paraId="0A7BFC80" w14:textId="6583FCD8" w:rsidR="00B258B8" w:rsidRPr="00B258B8" w:rsidRDefault="00B258B8" w:rsidP="00B258B8">
      <w:pPr>
        <w:tabs>
          <w:tab w:val="right" w:pos="9360"/>
        </w:tabs>
        <w:spacing w:after="0" w:line="240" w:lineRule="auto"/>
        <w:jc w:val="center"/>
        <w:rPr>
          <w:color w:val="000000" w:themeColor="text1"/>
          <w:sz w:val="24"/>
          <w:szCs w:val="24"/>
        </w:rPr>
      </w:pPr>
      <w:r w:rsidRPr="14BEE1E6">
        <w:rPr>
          <w:color w:val="000000" w:themeColor="text1"/>
          <w:sz w:val="24"/>
          <w:szCs w:val="24"/>
        </w:rPr>
        <w:t>Office: 704-</w:t>
      </w:r>
      <w:r w:rsidR="00414A4B">
        <w:rPr>
          <w:color w:val="000000" w:themeColor="text1"/>
          <w:sz w:val="24"/>
          <w:szCs w:val="24"/>
        </w:rPr>
        <w:t>669</w:t>
      </w:r>
      <w:r w:rsidRPr="14BEE1E6">
        <w:rPr>
          <w:color w:val="000000" w:themeColor="text1"/>
          <w:sz w:val="24"/>
          <w:szCs w:val="24"/>
        </w:rPr>
        <w:t>-</w:t>
      </w:r>
      <w:r w:rsidR="00414A4B">
        <w:rPr>
          <w:color w:val="000000" w:themeColor="text1"/>
          <w:sz w:val="24"/>
          <w:szCs w:val="24"/>
        </w:rPr>
        <w:t>4130</w:t>
      </w:r>
    </w:p>
    <w:p w14:paraId="51927BFB" w14:textId="6556700F" w:rsidR="00B258B8" w:rsidRPr="00B258B8" w:rsidRDefault="00B258B8" w:rsidP="00B258B8">
      <w:pPr>
        <w:tabs>
          <w:tab w:val="right" w:pos="9360"/>
        </w:tabs>
        <w:spacing w:after="0" w:line="240" w:lineRule="auto"/>
        <w:jc w:val="center"/>
        <w:rPr>
          <w:color w:val="000000" w:themeColor="text1"/>
          <w:sz w:val="24"/>
          <w:szCs w:val="24"/>
        </w:rPr>
      </w:pPr>
      <w:r w:rsidRPr="036A1E35">
        <w:rPr>
          <w:color w:val="000000" w:themeColor="text1"/>
          <w:sz w:val="24"/>
          <w:szCs w:val="24"/>
        </w:rPr>
        <w:t xml:space="preserve">Email: </w:t>
      </w:r>
      <w:r w:rsidR="00414A4B">
        <w:rPr>
          <w:color w:val="000000" w:themeColor="text1"/>
          <w:sz w:val="24"/>
          <w:szCs w:val="24"/>
        </w:rPr>
        <w:t>Emily</w:t>
      </w:r>
      <w:r w:rsidRPr="036A1E35">
        <w:rPr>
          <w:color w:val="000000" w:themeColor="text1"/>
          <w:sz w:val="24"/>
          <w:szCs w:val="24"/>
        </w:rPr>
        <w:t>.</w:t>
      </w:r>
      <w:r w:rsidR="00414A4B">
        <w:rPr>
          <w:color w:val="000000" w:themeColor="text1"/>
          <w:sz w:val="24"/>
          <w:szCs w:val="24"/>
        </w:rPr>
        <w:t>Si</w:t>
      </w:r>
      <w:r w:rsidRPr="036A1E35">
        <w:rPr>
          <w:color w:val="000000" w:themeColor="text1"/>
          <w:sz w:val="24"/>
          <w:szCs w:val="24"/>
        </w:rPr>
        <w:t>s</w:t>
      </w:r>
      <w:r w:rsidR="00414A4B">
        <w:rPr>
          <w:color w:val="000000" w:themeColor="text1"/>
          <w:sz w:val="24"/>
          <w:szCs w:val="24"/>
        </w:rPr>
        <w:t>k</w:t>
      </w:r>
      <w:r w:rsidRPr="036A1E35">
        <w:rPr>
          <w:color w:val="000000" w:themeColor="text1"/>
          <w:sz w:val="24"/>
          <w:szCs w:val="24"/>
        </w:rPr>
        <w:t>@</w:t>
      </w:r>
      <w:r w:rsidR="001A341E">
        <w:rPr>
          <w:color w:val="000000" w:themeColor="text1"/>
          <w:sz w:val="24"/>
          <w:szCs w:val="24"/>
        </w:rPr>
        <w:t>c</w:t>
      </w:r>
      <w:r w:rsidRPr="036A1E35">
        <w:rPr>
          <w:color w:val="000000" w:themeColor="text1"/>
          <w:sz w:val="24"/>
          <w:szCs w:val="24"/>
        </w:rPr>
        <w:t>leveland</w:t>
      </w:r>
      <w:r w:rsidR="001A341E">
        <w:rPr>
          <w:color w:val="000000" w:themeColor="text1"/>
          <w:sz w:val="24"/>
          <w:szCs w:val="24"/>
        </w:rPr>
        <w:t>c</w:t>
      </w:r>
      <w:r w:rsidRPr="036A1E35">
        <w:rPr>
          <w:color w:val="000000" w:themeColor="text1"/>
          <w:sz w:val="24"/>
          <w:szCs w:val="24"/>
        </w:rPr>
        <w:t>ountync.gov</w:t>
      </w:r>
    </w:p>
    <w:p w14:paraId="0BD4A819" w14:textId="0A2FE7E2" w:rsidR="0039457A" w:rsidRDefault="0039457A" w:rsidP="00F0327F">
      <w:pPr>
        <w:tabs>
          <w:tab w:val="right" w:pos="9360"/>
        </w:tabs>
        <w:spacing w:after="0" w:line="240" w:lineRule="auto"/>
        <w:jc w:val="center"/>
        <w:rPr>
          <w:color w:val="000000" w:themeColor="text1"/>
        </w:rPr>
      </w:pPr>
    </w:p>
    <w:p w14:paraId="6ADF7D66" w14:textId="1ADAAA04" w:rsidR="00B258B8" w:rsidRDefault="00B258B8" w:rsidP="00F0327F">
      <w:pPr>
        <w:tabs>
          <w:tab w:val="right" w:pos="9360"/>
        </w:tabs>
        <w:spacing w:after="0" w:line="240" w:lineRule="auto"/>
        <w:jc w:val="center"/>
        <w:rPr>
          <w:color w:val="000000" w:themeColor="text1"/>
        </w:rPr>
      </w:pPr>
    </w:p>
    <w:p w14:paraId="51B92DF3" w14:textId="48249C97" w:rsidR="00B258B8" w:rsidRDefault="00B258B8" w:rsidP="00F0327F">
      <w:pPr>
        <w:tabs>
          <w:tab w:val="right" w:pos="9360"/>
        </w:tabs>
        <w:spacing w:after="0" w:line="240" w:lineRule="auto"/>
        <w:jc w:val="center"/>
        <w:rPr>
          <w:color w:val="000000" w:themeColor="text1"/>
        </w:rPr>
      </w:pPr>
    </w:p>
    <w:p w14:paraId="3F983A7A" w14:textId="4E082A31" w:rsidR="00B258B8" w:rsidRDefault="00B258B8" w:rsidP="00F0327F">
      <w:pPr>
        <w:tabs>
          <w:tab w:val="right" w:pos="9360"/>
        </w:tabs>
        <w:spacing w:after="0" w:line="240" w:lineRule="auto"/>
        <w:jc w:val="center"/>
        <w:rPr>
          <w:color w:val="000000" w:themeColor="text1"/>
        </w:rPr>
      </w:pPr>
    </w:p>
    <w:p w14:paraId="2A478BC5" w14:textId="77777777" w:rsidR="00B258B8" w:rsidRPr="00D858A0" w:rsidRDefault="00B258B8" w:rsidP="00F0327F">
      <w:pPr>
        <w:tabs>
          <w:tab w:val="right" w:pos="9360"/>
        </w:tabs>
        <w:spacing w:after="0" w:line="240" w:lineRule="auto"/>
        <w:jc w:val="center"/>
        <w:rPr>
          <w:color w:val="000000" w:themeColor="text1"/>
        </w:rPr>
      </w:pPr>
    </w:p>
    <w:p w14:paraId="05A2739F" w14:textId="443A50EF" w:rsidR="0039457A" w:rsidRPr="00D858A0" w:rsidRDefault="0039457A" w:rsidP="00F0327F">
      <w:pPr>
        <w:tabs>
          <w:tab w:val="right" w:pos="9360"/>
        </w:tabs>
        <w:spacing w:after="0" w:line="240" w:lineRule="auto"/>
        <w:jc w:val="center"/>
        <w:rPr>
          <w:color w:val="000000" w:themeColor="text1"/>
        </w:rPr>
      </w:pPr>
    </w:p>
    <w:p w14:paraId="0C3FC72E" w14:textId="05C8E7D6" w:rsidR="0039457A" w:rsidRPr="00D858A0" w:rsidRDefault="0039457A" w:rsidP="00F0327F">
      <w:pPr>
        <w:tabs>
          <w:tab w:val="right" w:pos="9360"/>
        </w:tabs>
        <w:spacing w:after="0" w:line="240" w:lineRule="auto"/>
        <w:jc w:val="center"/>
        <w:rPr>
          <w:color w:val="000000" w:themeColor="text1"/>
        </w:rPr>
      </w:pPr>
    </w:p>
    <w:p w14:paraId="0772B218" w14:textId="562702C8" w:rsidR="0039457A" w:rsidRPr="00D858A0" w:rsidRDefault="0039457A" w:rsidP="00F0327F">
      <w:pPr>
        <w:tabs>
          <w:tab w:val="right" w:pos="9360"/>
        </w:tabs>
        <w:spacing w:after="0" w:line="240" w:lineRule="auto"/>
        <w:jc w:val="center"/>
        <w:rPr>
          <w:color w:val="000000" w:themeColor="text1"/>
        </w:rPr>
      </w:pPr>
    </w:p>
    <w:p w14:paraId="31A2981C" w14:textId="45B241C3" w:rsidR="0039457A" w:rsidRPr="00D858A0" w:rsidRDefault="0039457A" w:rsidP="00F0327F">
      <w:pPr>
        <w:tabs>
          <w:tab w:val="right" w:pos="9360"/>
        </w:tabs>
        <w:spacing w:after="0" w:line="240" w:lineRule="auto"/>
        <w:jc w:val="center"/>
        <w:rPr>
          <w:color w:val="000000" w:themeColor="text1"/>
        </w:rPr>
      </w:pPr>
    </w:p>
    <w:p w14:paraId="6291BCA4" w14:textId="0BFEC183" w:rsidR="0039457A" w:rsidRPr="00D858A0" w:rsidRDefault="0039457A" w:rsidP="00F0327F">
      <w:pPr>
        <w:tabs>
          <w:tab w:val="right" w:pos="9360"/>
        </w:tabs>
        <w:spacing w:after="0" w:line="240" w:lineRule="auto"/>
        <w:jc w:val="center"/>
        <w:rPr>
          <w:color w:val="000000" w:themeColor="text1"/>
        </w:rPr>
      </w:pPr>
    </w:p>
    <w:p w14:paraId="47528193" w14:textId="4341CD14" w:rsidR="0039457A" w:rsidRPr="00D858A0" w:rsidRDefault="0039457A" w:rsidP="00F0327F">
      <w:pPr>
        <w:tabs>
          <w:tab w:val="right" w:pos="9360"/>
        </w:tabs>
        <w:spacing w:after="0" w:line="240" w:lineRule="auto"/>
        <w:jc w:val="center"/>
        <w:rPr>
          <w:color w:val="000000" w:themeColor="text1"/>
        </w:rPr>
      </w:pPr>
    </w:p>
    <w:p w14:paraId="4E654897" w14:textId="1E9E97E8" w:rsidR="0039457A" w:rsidRPr="00D858A0" w:rsidRDefault="0039457A" w:rsidP="00F0327F">
      <w:pPr>
        <w:tabs>
          <w:tab w:val="right" w:pos="9360"/>
        </w:tabs>
        <w:spacing w:after="0" w:line="240" w:lineRule="auto"/>
        <w:jc w:val="center"/>
        <w:rPr>
          <w:color w:val="000000" w:themeColor="text1"/>
        </w:rPr>
      </w:pPr>
    </w:p>
    <w:p w14:paraId="45366AF5" w14:textId="53B22460" w:rsidR="0039457A" w:rsidRPr="00D858A0" w:rsidRDefault="0039457A" w:rsidP="00F0327F">
      <w:pPr>
        <w:tabs>
          <w:tab w:val="right" w:pos="9360"/>
        </w:tabs>
        <w:spacing w:after="0" w:line="240" w:lineRule="auto"/>
        <w:jc w:val="center"/>
        <w:rPr>
          <w:color w:val="000000" w:themeColor="text1"/>
        </w:rPr>
      </w:pPr>
    </w:p>
    <w:p w14:paraId="00D6DAE6" w14:textId="77777777" w:rsidR="00D858A0" w:rsidRPr="00D858A0" w:rsidRDefault="00D858A0" w:rsidP="00D858A0">
      <w:pPr>
        <w:tabs>
          <w:tab w:val="right" w:pos="9360"/>
        </w:tabs>
        <w:spacing w:after="0" w:line="240" w:lineRule="auto"/>
        <w:jc w:val="center"/>
        <w:rPr>
          <w:color w:val="000000" w:themeColor="text1"/>
        </w:rPr>
      </w:pPr>
    </w:p>
    <w:p w14:paraId="4D3F29A2" w14:textId="0CF0EF53" w:rsidR="00EF00E1" w:rsidRDefault="00414A4B" w:rsidP="14BEE1E6">
      <w:pPr>
        <w:tabs>
          <w:tab w:val="right" w:pos="9360"/>
        </w:tabs>
        <w:spacing w:after="0" w:line="240" w:lineRule="auto"/>
        <w:jc w:val="center"/>
        <w:rPr>
          <w:color w:val="000000" w:themeColor="text1"/>
        </w:rPr>
      </w:pPr>
      <w:r>
        <w:rPr>
          <w:color w:val="000000" w:themeColor="text1"/>
        </w:rPr>
        <w:lastRenderedPageBreak/>
        <w:t>Stormwater Planning</w:t>
      </w:r>
      <w:r w:rsidR="00484740">
        <w:rPr>
          <w:color w:val="000000" w:themeColor="text1"/>
        </w:rPr>
        <w:t xml:space="preserve"> Study</w:t>
      </w:r>
    </w:p>
    <w:p w14:paraId="6A9A3D8A" w14:textId="19F6498A" w:rsidR="00D858A0" w:rsidRPr="00D858A0" w:rsidRDefault="00484740" w:rsidP="00D858A0">
      <w:pPr>
        <w:tabs>
          <w:tab w:val="right" w:pos="9360"/>
        </w:tabs>
        <w:spacing w:after="0" w:line="240" w:lineRule="auto"/>
        <w:jc w:val="center"/>
        <w:rPr>
          <w:color w:val="000000" w:themeColor="text1"/>
        </w:rPr>
      </w:pPr>
      <w:r>
        <w:rPr>
          <w:color w:val="000000" w:themeColor="text1"/>
        </w:rPr>
        <w:t xml:space="preserve">LeGrand Center </w:t>
      </w:r>
    </w:p>
    <w:p w14:paraId="3A37D610" w14:textId="263416B3" w:rsidR="00D858A0" w:rsidRPr="00D858A0" w:rsidRDefault="00D858A0" w:rsidP="00D858A0">
      <w:pPr>
        <w:tabs>
          <w:tab w:val="right" w:pos="9360"/>
        </w:tabs>
        <w:spacing w:after="0" w:line="240" w:lineRule="auto"/>
        <w:jc w:val="center"/>
        <w:rPr>
          <w:color w:val="000000" w:themeColor="text1"/>
        </w:rPr>
      </w:pPr>
    </w:p>
    <w:p w14:paraId="0B1BF21E" w14:textId="77777777" w:rsidR="00D858A0" w:rsidRPr="00D858A0" w:rsidRDefault="00D858A0" w:rsidP="00D858A0">
      <w:pPr>
        <w:tabs>
          <w:tab w:val="right" w:pos="9360"/>
        </w:tabs>
        <w:spacing w:after="0" w:line="240" w:lineRule="auto"/>
        <w:jc w:val="center"/>
        <w:rPr>
          <w:color w:val="000000" w:themeColor="text1"/>
        </w:rPr>
      </w:pPr>
    </w:p>
    <w:p w14:paraId="65504CD5" w14:textId="77777777" w:rsidR="00D858A0" w:rsidRPr="00D858A0" w:rsidRDefault="00D858A0" w:rsidP="00D858A0">
      <w:pPr>
        <w:tabs>
          <w:tab w:val="right" w:pos="9360"/>
        </w:tabs>
        <w:spacing w:after="0" w:line="240" w:lineRule="auto"/>
        <w:jc w:val="center"/>
        <w:rPr>
          <w:color w:val="000000" w:themeColor="text1"/>
        </w:rPr>
      </w:pPr>
    </w:p>
    <w:p w14:paraId="6BE0FA60" w14:textId="0649DD50" w:rsidR="000D2A27" w:rsidRDefault="000D2A27" w:rsidP="00F0327F">
      <w:pPr>
        <w:tabs>
          <w:tab w:val="right" w:pos="9360"/>
        </w:tabs>
        <w:spacing w:after="0" w:line="240" w:lineRule="auto"/>
        <w:jc w:val="center"/>
        <w:rPr>
          <w:color w:val="000000" w:themeColor="text1"/>
        </w:rPr>
      </w:pPr>
    </w:p>
    <w:p w14:paraId="5ABC0719" w14:textId="77777777" w:rsidR="00215470" w:rsidRPr="00D858A0" w:rsidRDefault="00215470" w:rsidP="00F0327F">
      <w:pPr>
        <w:tabs>
          <w:tab w:val="right" w:pos="9360"/>
        </w:tabs>
        <w:spacing w:after="0" w:line="240" w:lineRule="auto"/>
        <w:jc w:val="center"/>
        <w:rPr>
          <w:color w:val="000000" w:themeColor="text1"/>
        </w:rPr>
      </w:pPr>
    </w:p>
    <w:p w14:paraId="01A784C3" w14:textId="7A693D65" w:rsidR="00F0327F" w:rsidRDefault="00234863" w:rsidP="002F4015">
      <w:pPr>
        <w:tabs>
          <w:tab w:val="right" w:pos="1440"/>
          <w:tab w:val="right" w:pos="9360"/>
        </w:tabs>
        <w:spacing w:after="0" w:line="240" w:lineRule="auto"/>
        <w:ind w:left="1440" w:hanging="990"/>
        <w:jc w:val="center"/>
        <w:rPr>
          <w:rFonts w:ascii="Arial" w:hAnsi="Arial" w:cs="Arial"/>
          <w:color w:val="4472C4" w:themeColor="accent1"/>
          <w:sz w:val="28"/>
          <w:szCs w:val="28"/>
        </w:rPr>
      </w:pPr>
      <w:r w:rsidRPr="00215470">
        <w:rPr>
          <w:rFonts w:ascii="Arial" w:hAnsi="Arial" w:cs="Arial"/>
          <w:color w:val="4472C4" w:themeColor="accent1"/>
          <w:sz w:val="28"/>
          <w:szCs w:val="28"/>
        </w:rPr>
        <w:t>Table of Contents</w:t>
      </w:r>
    </w:p>
    <w:p w14:paraId="32653A70" w14:textId="77777777" w:rsidR="00215470" w:rsidRPr="00E34EF9" w:rsidRDefault="00215470" w:rsidP="00E34EF9">
      <w:pPr>
        <w:tabs>
          <w:tab w:val="right" w:pos="1440"/>
          <w:tab w:val="right" w:pos="9810"/>
        </w:tabs>
        <w:spacing w:after="0" w:line="480" w:lineRule="auto"/>
        <w:ind w:left="1440" w:hanging="990"/>
        <w:jc w:val="center"/>
        <w:rPr>
          <w:rFonts w:ascii="Arial" w:hAnsi="Arial" w:cs="Arial"/>
          <w:color w:val="4472C4" w:themeColor="accent1"/>
          <w:sz w:val="24"/>
          <w:szCs w:val="24"/>
        </w:rPr>
      </w:pPr>
    </w:p>
    <w:p w14:paraId="6DF22ED9" w14:textId="32B867CE" w:rsidR="00B12765" w:rsidRPr="00E34EF9" w:rsidRDefault="00EA234E" w:rsidP="00E34EF9">
      <w:pPr>
        <w:pStyle w:val="TOC1"/>
        <w:numPr>
          <w:ilvl w:val="0"/>
          <w:numId w:val="0"/>
        </w:numPr>
        <w:tabs>
          <w:tab w:val="right" w:pos="9810"/>
        </w:tabs>
        <w:spacing w:line="480" w:lineRule="auto"/>
        <w:ind w:left="540"/>
        <w:rPr>
          <w:rFonts w:asciiTheme="minorHAnsi" w:eastAsiaTheme="minorEastAsia" w:hAnsiTheme="minorHAnsi"/>
          <w:noProof/>
          <w:color w:val="auto"/>
          <w:sz w:val="24"/>
          <w:szCs w:val="24"/>
        </w:rPr>
      </w:pPr>
      <w:r w:rsidRPr="00E34EF9">
        <w:rPr>
          <w:rFonts w:cs="Arial"/>
          <w:sz w:val="24"/>
          <w:szCs w:val="24"/>
        </w:rPr>
        <w:fldChar w:fldCharType="begin"/>
      </w:r>
      <w:r w:rsidRPr="00E34EF9">
        <w:rPr>
          <w:rFonts w:cs="Arial"/>
          <w:sz w:val="24"/>
          <w:szCs w:val="24"/>
        </w:rPr>
        <w:instrText xml:space="preserve"> TOC \h \z \t "GAP1 Header 1,1" </w:instrText>
      </w:r>
      <w:r w:rsidRPr="00E34EF9">
        <w:rPr>
          <w:rFonts w:cs="Arial"/>
          <w:sz w:val="24"/>
          <w:szCs w:val="24"/>
        </w:rPr>
        <w:fldChar w:fldCharType="separate"/>
      </w:r>
      <w:hyperlink w:anchor="_Toc132613556" w:history="1">
        <w:r w:rsidR="00B12765" w:rsidRPr="00E34EF9">
          <w:rPr>
            <w:rStyle w:val="Hyperlink"/>
            <w:noProof/>
            <w:sz w:val="24"/>
            <w:szCs w:val="24"/>
          </w:rPr>
          <w:t>1.</w:t>
        </w:r>
        <w:r w:rsidR="00B12765" w:rsidRPr="00E34EF9">
          <w:rPr>
            <w:rFonts w:asciiTheme="minorHAnsi" w:eastAsiaTheme="minorEastAsia" w:hAnsiTheme="minorHAnsi"/>
            <w:noProof/>
            <w:color w:val="auto"/>
            <w:sz w:val="24"/>
            <w:szCs w:val="24"/>
          </w:rPr>
          <w:tab/>
        </w:r>
        <w:r w:rsidR="00B12765" w:rsidRPr="00E34EF9">
          <w:rPr>
            <w:rStyle w:val="Hyperlink"/>
            <w:noProof/>
            <w:sz w:val="24"/>
            <w:szCs w:val="24"/>
          </w:rPr>
          <w:t>Introduction</w:t>
        </w:r>
        <w:r w:rsidR="00B12765" w:rsidRPr="00E34EF9">
          <w:rPr>
            <w:noProof/>
            <w:webHidden/>
            <w:sz w:val="24"/>
            <w:szCs w:val="24"/>
          </w:rPr>
          <w:tab/>
        </w:r>
        <w:r w:rsidR="00B12765" w:rsidRPr="00E34EF9">
          <w:rPr>
            <w:noProof/>
            <w:webHidden/>
            <w:sz w:val="24"/>
            <w:szCs w:val="24"/>
          </w:rPr>
          <w:fldChar w:fldCharType="begin"/>
        </w:r>
        <w:r w:rsidR="00B12765" w:rsidRPr="00E34EF9">
          <w:rPr>
            <w:noProof/>
            <w:webHidden/>
            <w:sz w:val="24"/>
            <w:szCs w:val="24"/>
          </w:rPr>
          <w:instrText xml:space="preserve"> PAGEREF _Toc132613556 \h </w:instrText>
        </w:r>
        <w:r w:rsidR="00B12765" w:rsidRPr="00E34EF9">
          <w:rPr>
            <w:noProof/>
            <w:webHidden/>
            <w:sz w:val="24"/>
            <w:szCs w:val="24"/>
          </w:rPr>
        </w:r>
        <w:r w:rsidR="00B12765" w:rsidRPr="00E34EF9">
          <w:rPr>
            <w:noProof/>
            <w:webHidden/>
            <w:sz w:val="24"/>
            <w:szCs w:val="24"/>
          </w:rPr>
          <w:fldChar w:fldCharType="separate"/>
        </w:r>
        <w:r w:rsidR="00B12765" w:rsidRPr="00E34EF9">
          <w:rPr>
            <w:noProof/>
            <w:webHidden/>
            <w:sz w:val="24"/>
            <w:szCs w:val="24"/>
          </w:rPr>
          <w:t>3</w:t>
        </w:r>
        <w:r w:rsidR="00B12765" w:rsidRPr="00E34EF9">
          <w:rPr>
            <w:noProof/>
            <w:webHidden/>
            <w:sz w:val="24"/>
            <w:szCs w:val="24"/>
          </w:rPr>
          <w:fldChar w:fldCharType="end"/>
        </w:r>
      </w:hyperlink>
    </w:p>
    <w:p w14:paraId="7EFC3556" w14:textId="1BAA32A0" w:rsidR="00B12765" w:rsidRPr="00E34EF9" w:rsidRDefault="00012ACD" w:rsidP="00E34EF9">
      <w:pPr>
        <w:pStyle w:val="TOC1"/>
        <w:numPr>
          <w:ilvl w:val="0"/>
          <w:numId w:val="0"/>
        </w:numPr>
        <w:tabs>
          <w:tab w:val="right" w:pos="9810"/>
        </w:tabs>
        <w:spacing w:line="480" w:lineRule="auto"/>
        <w:ind w:left="540"/>
        <w:rPr>
          <w:rFonts w:asciiTheme="minorHAnsi" w:eastAsiaTheme="minorEastAsia" w:hAnsiTheme="minorHAnsi"/>
          <w:noProof/>
          <w:color w:val="auto"/>
          <w:sz w:val="24"/>
          <w:szCs w:val="24"/>
        </w:rPr>
      </w:pPr>
      <w:hyperlink w:anchor="_Toc132613557" w:history="1">
        <w:r w:rsidR="00B12765" w:rsidRPr="00E34EF9">
          <w:rPr>
            <w:rStyle w:val="Hyperlink"/>
            <w:noProof/>
            <w:sz w:val="24"/>
            <w:szCs w:val="24"/>
          </w:rPr>
          <w:t>2.</w:t>
        </w:r>
        <w:r w:rsidR="00B12765" w:rsidRPr="00E34EF9">
          <w:rPr>
            <w:rFonts w:asciiTheme="minorHAnsi" w:eastAsiaTheme="minorEastAsia" w:hAnsiTheme="minorHAnsi"/>
            <w:noProof/>
            <w:color w:val="auto"/>
            <w:sz w:val="24"/>
            <w:szCs w:val="24"/>
          </w:rPr>
          <w:tab/>
        </w:r>
        <w:r w:rsidR="00B12765" w:rsidRPr="00E34EF9">
          <w:rPr>
            <w:rStyle w:val="Hyperlink"/>
            <w:noProof/>
            <w:sz w:val="24"/>
            <w:szCs w:val="24"/>
          </w:rPr>
          <w:t>Overview</w:t>
        </w:r>
        <w:r w:rsidR="00B12765" w:rsidRPr="00E34EF9">
          <w:rPr>
            <w:noProof/>
            <w:webHidden/>
            <w:sz w:val="24"/>
            <w:szCs w:val="24"/>
          </w:rPr>
          <w:tab/>
        </w:r>
        <w:r w:rsidR="00B12765" w:rsidRPr="00E34EF9">
          <w:rPr>
            <w:noProof/>
            <w:webHidden/>
            <w:sz w:val="24"/>
            <w:szCs w:val="24"/>
          </w:rPr>
          <w:fldChar w:fldCharType="begin"/>
        </w:r>
        <w:r w:rsidR="00B12765" w:rsidRPr="00E34EF9">
          <w:rPr>
            <w:noProof/>
            <w:webHidden/>
            <w:sz w:val="24"/>
            <w:szCs w:val="24"/>
          </w:rPr>
          <w:instrText xml:space="preserve"> PAGEREF _Toc132613557 \h </w:instrText>
        </w:r>
        <w:r w:rsidR="00B12765" w:rsidRPr="00E34EF9">
          <w:rPr>
            <w:noProof/>
            <w:webHidden/>
            <w:sz w:val="24"/>
            <w:szCs w:val="24"/>
          </w:rPr>
        </w:r>
        <w:r w:rsidR="00B12765" w:rsidRPr="00E34EF9">
          <w:rPr>
            <w:noProof/>
            <w:webHidden/>
            <w:sz w:val="24"/>
            <w:szCs w:val="24"/>
          </w:rPr>
          <w:fldChar w:fldCharType="separate"/>
        </w:r>
        <w:r w:rsidR="00B12765" w:rsidRPr="00E34EF9">
          <w:rPr>
            <w:noProof/>
            <w:webHidden/>
            <w:sz w:val="24"/>
            <w:szCs w:val="24"/>
          </w:rPr>
          <w:t>4</w:t>
        </w:r>
        <w:r w:rsidR="00B12765" w:rsidRPr="00E34EF9">
          <w:rPr>
            <w:noProof/>
            <w:webHidden/>
            <w:sz w:val="24"/>
            <w:szCs w:val="24"/>
          </w:rPr>
          <w:fldChar w:fldCharType="end"/>
        </w:r>
      </w:hyperlink>
    </w:p>
    <w:p w14:paraId="2C9723D9" w14:textId="0A328B84" w:rsidR="00B12765" w:rsidRPr="00E34EF9" w:rsidRDefault="00012ACD" w:rsidP="00E34EF9">
      <w:pPr>
        <w:pStyle w:val="TOC1"/>
        <w:numPr>
          <w:ilvl w:val="0"/>
          <w:numId w:val="0"/>
        </w:numPr>
        <w:tabs>
          <w:tab w:val="right" w:pos="9810"/>
        </w:tabs>
        <w:spacing w:line="480" w:lineRule="auto"/>
        <w:ind w:left="540"/>
        <w:rPr>
          <w:rFonts w:asciiTheme="minorHAnsi" w:eastAsiaTheme="minorEastAsia" w:hAnsiTheme="minorHAnsi"/>
          <w:noProof/>
          <w:color w:val="auto"/>
          <w:sz w:val="24"/>
          <w:szCs w:val="24"/>
        </w:rPr>
      </w:pPr>
      <w:hyperlink w:anchor="_Toc132613558" w:history="1">
        <w:r w:rsidR="00B12765" w:rsidRPr="00E34EF9">
          <w:rPr>
            <w:rStyle w:val="Hyperlink"/>
            <w:noProof/>
            <w:sz w:val="24"/>
            <w:szCs w:val="24"/>
          </w:rPr>
          <w:t>3.</w:t>
        </w:r>
        <w:r w:rsidR="00B12765" w:rsidRPr="00E34EF9">
          <w:rPr>
            <w:rFonts w:asciiTheme="minorHAnsi" w:eastAsiaTheme="minorEastAsia" w:hAnsiTheme="minorHAnsi"/>
            <w:noProof/>
            <w:color w:val="auto"/>
            <w:sz w:val="24"/>
            <w:szCs w:val="24"/>
          </w:rPr>
          <w:tab/>
        </w:r>
        <w:r w:rsidR="00B12765" w:rsidRPr="00E34EF9">
          <w:rPr>
            <w:rStyle w:val="Hyperlink"/>
            <w:noProof/>
            <w:sz w:val="24"/>
            <w:szCs w:val="24"/>
          </w:rPr>
          <w:t>Project Details</w:t>
        </w:r>
        <w:r w:rsidR="00B12765" w:rsidRPr="00E34EF9">
          <w:rPr>
            <w:noProof/>
            <w:webHidden/>
            <w:sz w:val="24"/>
            <w:szCs w:val="24"/>
          </w:rPr>
          <w:tab/>
        </w:r>
        <w:r w:rsidR="00B12765" w:rsidRPr="00E34EF9">
          <w:rPr>
            <w:noProof/>
            <w:webHidden/>
            <w:sz w:val="24"/>
            <w:szCs w:val="24"/>
          </w:rPr>
          <w:fldChar w:fldCharType="begin"/>
        </w:r>
        <w:r w:rsidR="00B12765" w:rsidRPr="00E34EF9">
          <w:rPr>
            <w:noProof/>
            <w:webHidden/>
            <w:sz w:val="24"/>
            <w:szCs w:val="24"/>
          </w:rPr>
          <w:instrText xml:space="preserve"> PAGEREF _Toc132613558 \h </w:instrText>
        </w:r>
        <w:r w:rsidR="00B12765" w:rsidRPr="00E34EF9">
          <w:rPr>
            <w:noProof/>
            <w:webHidden/>
            <w:sz w:val="24"/>
            <w:szCs w:val="24"/>
          </w:rPr>
        </w:r>
        <w:r w:rsidR="00B12765" w:rsidRPr="00E34EF9">
          <w:rPr>
            <w:noProof/>
            <w:webHidden/>
            <w:sz w:val="24"/>
            <w:szCs w:val="24"/>
          </w:rPr>
          <w:fldChar w:fldCharType="separate"/>
        </w:r>
        <w:r w:rsidR="00B12765" w:rsidRPr="00E34EF9">
          <w:rPr>
            <w:noProof/>
            <w:webHidden/>
            <w:sz w:val="24"/>
            <w:szCs w:val="24"/>
          </w:rPr>
          <w:t>4</w:t>
        </w:r>
        <w:r w:rsidR="00B12765" w:rsidRPr="00E34EF9">
          <w:rPr>
            <w:noProof/>
            <w:webHidden/>
            <w:sz w:val="24"/>
            <w:szCs w:val="24"/>
          </w:rPr>
          <w:fldChar w:fldCharType="end"/>
        </w:r>
      </w:hyperlink>
    </w:p>
    <w:p w14:paraId="3D46FC32" w14:textId="24BDF4AB" w:rsidR="00B12765" w:rsidRPr="00E34EF9" w:rsidRDefault="00012ACD" w:rsidP="00E34EF9">
      <w:pPr>
        <w:pStyle w:val="TOC1"/>
        <w:numPr>
          <w:ilvl w:val="0"/>
          <w:numId w:val="0"/>
        </w:numPr>
        <w:tabs>
          <w:tab w:val="right" w:pos="9810"/>
        </w:tabs>
        <w:spacing w:line="480" w:lineRule="auto"/>
        <w:ind w:left="540"/>
        <w:rPr>
          <w:rFonts w:asciiTheme="minorHAnsi" w:eastAsiaTheme="minorEastAsia" w:hAnsiTheme="minorHAnsi"/>
          <w:noProof/>
          <w:color w:val="auto"/>
          <w:sz w:val="24"/>
          <w:szCs w:val="24"/>
        </w:rPr>
      </w:pPr>
      <w:hyperlink w:anchor="_Toc132613559" w:history="1">
        <w:r w:rsidR="00B12765" w:rsidRPr="00E34EF9">
          <w:rPr>
            <w:rStyle w:val="Hyperlink"/>
            <w:noProof/>
            <w:sz w:val="24"/>
            <w:szCs w:val="24"/>
          </w:rPr>
          <w:t>4.</w:t>
        </w:r>
        <w:r w:rsidR="00B12765" w:rsidRPr="00E34EF9">
          <w:rPr>
            <w:rFonts w:asciiTheme="minorHAnsi" w:eastAsiaTheme="minorEastAsia" w:hAnsiTheme="minorHAnsi"/>
            <w:noProof/>
            <w:color w:val="auto"/>
            <w:sz w:val="24"/>
            <w:szCs w:val="24"/>
          </w:rPr>
          <w:tab/>
        </w:r>
        <w:r w:rsidR="00B12765" w:rsidRPr="00E34EF9">
          <w:rPr>
            <w:rStyle w:val="Hyperlink"/>
            <w:noProof/>
            <w:sz w:val="24"/>
            <w:szCs w:val="24"/>
          </w:rPr>
          <w:t>General Requirements</w:t>
        </w:r>
        <w:r w:rsidR="00B12765" w:rsidRPr="00E34EF9">
          <w:rPr>
            <w:noProof/>
            <w:webHidden/>
            <w:sz w:val="24"/>
            <w:szCs w:val="24"/>
          </w:rPr>
          <w:tab/>
        </w:r>
        <w:r w:rsidR="00B12765" w:rsidRPr="00E34EF9">
          <w:rPr>
            <w:noProof/>
            <w:webHidden/>
            <w:sz w:val="24"/>
            <w:szCs w:val="24"/>
          </w:rPr>
          <w:fldChar w:fldCharType="begin"/>
        </w:r>
        <w:r w:rsidR="00B12765" w:rsidRPr="00E34EF9">
          <w:rPr>
            <w:noProof/>
            <w:webHidden/>
            <w:sz w:val="24"/>
            <w:szCs w:val="24"/>
          </w:rPr>
          <w:instrText xml:space="preserve"> PAGEREF _Toc132613559 \h </w:instrText>
        </w:r>
        <w:r w:rsidR="00B12765" w:rsidRPr="00E34EF9">
          <w:rPr>
            <w:noProof/>
            <w:webHidden/>
            <w:sz w:val="24"/>
            <w:szCs w:val="24"/>
          </w:rPr>
        </w:r>
        <w:r w:rsidR="00B12765" w:rsidRPr="00E34EF9">
          <w:rPr>
            <w:noProof/>
            <w:webHidden/>
            <w:sz w:val="24"/>
            <w:szCs w:val="24"/>
          </w:rPr>
          <w:fldChar w:fldCharType="separate"/>
        </w:r>
        <w:r w:rsidR="00B12765" w:rsidRPr="00E34EF9">
          <w:rPr>
            <w:noProof/>
            <w:webHidden/>
            <w:sz w:val="24"/>
            <w:szCs w:val="24"/>
          </w:rPr>
          <w:t>5</w:t>
        </w:r>
        <w:r w:rsidR="00B12765" w:rsidRPr="00E34EF9">
          <w:rPr>
            <w:noProof/>
            <w:webHidden/>
            <w:sz w:val="24"/>
            <w:szCs w:val="24"/>
          </w:rPr>
          <w:fldChar w:fldCharType="end"/>
        </w:r>
      </w:hyperlink>
    </w:p>
    <w:p w14:paraId="6745E520" w14:textId="74A6A314" w:rsidR="00B12765" w:rsidRPr="00E34EF9" w:rsidRDefault="00012ACD" w:rsidP="00E34EF9">
      <w:pPr>
        <w:pStyle w:val="TOC1"/>
        <w:numPr>
          <w:ilvl w:val="0"/>
          <w:numId w:val="0"/>
        </w:numPr>
        <w:tabs>
          <w:tab w:val="right" w:pos="9810"/>
        </w:tabs>
        <w:spacing w:line="480" w:lineRule="auto"/>
        <w:ind w:left="540"/>
        <w:rPr>
          <w:rFonts w:asciiTheme="minorHAnsi" w:eastAsiaTheme="minorEastAsia" w:hAnsiTheme="minorHAnsi"/>
          <w:noProof/>
          <w:color w:val="auto"/>
          <w:sz w:val="24"/>
          <w:szCs w:val="24"/>
        </w:rPr>
      </w:pPr>
      <w:hyperlink w:anchor="_Toc132613560" w:history="1">
        <w:r w:rsidR="00B12765" w:rsidRPr="00E34EF9">
          <w:rPr>
            <w:rStyle w:val="Hyperlink"/>
            <w:noProof/>
            <w:sz w:val="24"/>
            <w:szCs w:val="24"/>
          </w:rPr>
          <w:t>5.</w:t>
        </w:r>
        <w:r w:rsidR="00B12765" w:rsidRPr="00E34EF9">
          <w:rPr>
            <w:rFonts w:asciiTheme="minorHAnsi" w:eastAsiaTheme="minorEastAsia" w:hAnsiTheme="minorHAnsi"/>
            <w:noProof/>
            <w:color w:val="auto"/>
            <w:sz w:val="24"/>
            <w:szCs w:val="24"/>
          </w:rPr>
          <w:tab/>
        </w:r>
        <w:r w:rsidR="00B12765" w:rsidRPr="00E34EF9">
          <w:rPr>
            <w:rStyle w:val="Hyperlink"/>
            <w:noProof/>
            <w:sz w:val="24"/>
            <w:szCs w:val="24"/>
          </w:rPr>
          <w:t>Firm’s Affirmations</w:t>
        </w:r>
        <w:r w:rsidR="00B12765" w:rsidRPr="00E34EF9">
          <w:rPr>
            <w:noProof/>
            <w:webHidden/>
            <w:sz w:val="24"/>
            <w:szCs w:val="24"/>
          </w:rPr>
          <w:tab/>
        </w:r>
        <w:r w:rsidR="00B12765" w:rsidRPr="00E34EF9">
          <w:rPr>
            <w:noProof/>
            <w:webHidden/>
            <w:sz w:val="24"/>
            <w:szCs w:val="24"/>
          </w:rPr>
          <w:fldChar w:fldCharType="begin"/>
        </w:r>
        <w:r w:rsidR="00B12765" w:rsidRPr="00E34EF9">
          <w:rPr>
            <w:noProof/>
            <w:webHidden/>
            <w:sz w:val="24"/>
            <w:szCs w:val="24"/>
          </w:rPr>
          <w:instrText xml:space="preserve"> PAGEREF _Toc132613560 \h </w:instrText>
        </w:r>
        <w:r w:rsidR="00B12765" w:rsidRPr="00E34EF9">
          <w:rPr>
            <w:noProof/>
            <w:webHidden/>
            <w:sz w:val="24"/>
            <w:szCs w:val="24"/>
          </w:rPr>
        </w:r>
        <w:r w:rsidR="00B12765" w:rsidRPr="00E34EF9">
          <w:rPr>
            <w:noProof/>
            <w:webHidden/>
            <w:sz w:val="24"/>
            <w:szCs w:val="24"/>
          </w:rPr>
          <w:fldChar w:fldCharType="separate"/>
        </w:r>
        <w:r w:rsidR="00B12765" w:rsidRPr="00E34EF9">
          <w:rPr>
            <w:noProof/>
            <w:webHidden/>
            <w:sz w:val="24"/>
            <w:szCs w:val="24"/>
          </w:rPr>
          <w:t>5</w:t>
        </w:r>
        <w:r w:rsidR="00B12765" w:rsidRPr="00E34EF9">
          <w:rPr>
            <w:noProof/>
            <w:webHidden/>
            <w:sz w:val="24"/>
            <w:szCs w:val="24"/>
          </w:rPr>
          <w:fldChar w:fldCharType="end"/>
        </w:r>
      </w:hyperlink>
    </w:p>
    <w:p w14:paraId="7F73EA17" w14:textId="48CC4E5B" w:rsidR="00B12765" w:rsidRPr="00E34EF9" w:rsidRDefault="00012ACD" w:rsidP="00E34EF9">
      <w:pPr>
        <w:pStyle w:val="TOC1"/>
        <w:numPr>
          <w:ilvl w:val="0"/>
          <w:numId w:val="0"/>
        </w:numPr>
        <w:tabs>
          <w:tab w:val="right" w:pos="9810"/>
        </w:tabs>
        <w:spacing w:line="480" w:lineRule="auto"/>
        <w:ind w:left="540"/>
        <w:rPr>
          <w:rFonts w:asciiTheme="minorHAnsi" w:eastAsiaTheme="minorEastAsia" w:hAnsiTheme="minorHAnsi"/>
          <w:noProof/>
          <w:color w:val="auto"/>
          <w:sz w:val="24"/>
          <w:szCs w:val="24"/>
        </w:rPr>
      </w:pPr>
      <w:hyperlink w:anchor="_Toc132613561" w:history="1">
        <w:r w:rsidR="00B12765" w:rsidRPr="00E34EF9">
          <w:rPr>
            <w:rStyle w:val="Hyperlink"/>
            <w:noProof/>
            <w:sz w:val="24"/>
            <w:szCs w:val="24"/>
          </w:rPr>
          <w:t>6.</w:t>
        </w:r>
        <w:r w:rsidR="00B12765" w:rsidRPr="00E34EF9">
          <w:rPr>
            <w:rFonts w:asciiTheme="minorHAnsi" w:eastAsiaTheme="minorEastAsia" w:hAnsiTheme="minorHAnsi"/>
            <w:noProof/>
            <w:color w:val="auto"/>
            <w:sz w:val="24"/>
            <w:szCs w:val="24"/>
          </w:rPr>
          <w:tab/>
        </w:r>
        <w:r w:rsidR="00B12765" w:rsidRPr="00E34EF9">
          <w:rPr>
            <w:rStyle w:val="Hyperlink"/>
            <w:noProof/>
            <w:sz w:val="24"/>
            <w:szCs w:val="24"/>
          </w:rPr>
          <w:t>Submission Requirements</w:t>
        </w:r>
        <w:r w:rsidR="00B12765" w:rsidRPr="00E34EF9">
          <w:rPr>
            <w:noProof/>
            <w:webHidden/>
            <w:sz w:val="24"/>
            <w:szCs w:val="24"/>
          </w:rPr>
          <w:tab/>
        </w:r>
        <w:r w:rsidR="00B12765" w:rsidRPr="00E34EF9">
          <w:rPr>
            <w:noProof/>
            <w:webHidden/>
            <w:sz w:val="24"/>
            <w:szCs w:val="24"/>
          </w:rPr>
          <w:fldChar w:fldCharType="begin"/>
        </w:r>
        <w:r w:rsidR="00B12765" w:rsidRPr="00E34EF9">
          <w:rPr>
            <w:noProof/>
            <w:webHidden/>
            <w:sz w:val="24"/>
            <w:szCs w:val="24"/>
          </w:rPr>
          <w:instrText xml:space="preserve"> PAGEREF _Toc132613561 \h </w:instrText>
        </w:r>
        <w:r w:rsidR="00B12765" w:rsidRPr="00E34EF9">
          <w:rPr>
            <w:noProof/>
            <w:webHidden/>
            <w:sz w:val="24"/>
            <w:szCs w:val="24"/>
          </w:rPr>
        </w:r>
        <w:r w:rsidR="00B12765" w:rsidRPr="00E34EF9">
          <w:rPr>
            <w:noProof/>
            <w:webHidden/>
            <w:sz w:val="24"/>
            <w:szCs w:val="24"/>
          </w:rPr>
          <w:fldChar w:fldCharType="separate"/>
        </w:r>
        <w:r w:rsidR="00B12765" w:rsidRPr="00E34EF9">
          <w:rPr>
            <w:noProof/>
            <w:webHidden/>
            <w:sz w:val="24"/>
            <w:szCs w:val="24"/>
          </w:rPr>
          <w:t>7</w:t>
        </w:r>
        <w:r w:rsidR="00B12765" w:rsidRPr="00E34EF9">
          <w:rPr>
            <w:noProof/>
            <w:webHidden/>
            <w:sz w:val="24"/>
            <w:szCs w:val="24"/>
          </w:rPr>
          <w:fldChar w:fldCharType="end"/>
        </w:r>
      </w:hyperlink>
    </w:p>
    <w:p w14:paraId="1CE88305" w14:textId="1CE896BD" w:rsidR="00B12765" w:rsidRPr="00E34EF9" w:rsidRDefault="00012ACD" w:rsidP="00E34EF9">
      <w:pPr>
        <w:pStyle w:val="TOC1"/>
        <w:numPr>
          <w:ilvl w:val="0"/>
          <w:numId w:val="0"/>
        </w:numPr>
        <w:tabs>
          <w:tab w:val="right" w:pos="9810"/>
        </w:tabs>
        <w:spacing w:line="480" w:lineRule="auto"/>
        <w:ind w:left="540"/>
        <w:rPr>
          <w:rFonts w:asciiTheme="minorHAnsi" w:eastAsiaTheme="minorEastAsia" w:hAnsiTheme="minorHAnsi"/>
          <w:noProof/>
          <w:color w:val="auto"/>
          <w:sz w:val="24"/>
          <w:szCs w:val="24"/>
        </w:rPr>
      </w:pPr>
      <w:hyperlink w:anchor="_Toc132613562" w:history="1">
        <w:r w:rsidR="00B12765" w:rsidRPr="00E34EF9">
          <w:rPr>
            <w:rStyle w:val="Hyperlink"/>
            <w:noProof/>
            <w:sz w:val="24"/>
            <w:szCs w:val="24"/>
          </w:rPr>
          <w:t>7.</w:t>
        </w:r>
        <w:r w:rsidR="00B12765" w:rsidRPr="00E34EF9">
          <w:rPr>
            <w:rFonts w:asciiTheme="minorHAnsi" w:eastAsiaTheme="minorEastAsia" w:hAnsiTheme="minorHAnsi"/>
            <w:noProof/>
            <w:color w:val="auto"/>
            <w:sz w:val="24"/>
            <w:szCs w:val="24"/>
          </w:rPr>
          <w:tab/>
        </w:r>
        <w:r w:rsidR="00B12765" w:rsidRPr="00E34EF9">
          <w:rPr>
            <w:rStyle w:val="Hyperlink"/>
            <w:noProof/>
            <w:sz w:val="24"/>
            <w:szCs w:val="24"/>
          </w:rPr>
          <w:t>Expected Deliverables and Scope of Work</w:t>
        </w:r>
        <w:r w:rsidR="00B12765" w:rsidRPr="00E34EF9">
          <w:rPr>
            <w:noProof/>
            <w:webHidden/>
            <w:sz w:val="24"/>
            <w:szCs w:val="24"/>
          </w:rPr>
          <w:tab/>
        </w:r>
        <w:r w:rsidR="00B12765" w:rsidRPr="00E34EF9">
          <w:rPr>
            <w:noProof/>
            <w:webHidden/>
            <w:sz w:val="24"/>
            <w:szCs w:val="24"/>
          </w:rPr>
          <w:fldChar w:fldCharType="begin"/>
        </w:r>
        <w:r w:rsidR="00B12765" w:rsidRPr="00E34EF9">
          <w:rPr>
            <w:noProof/>
            <w:webHidden/>
            <w:sz w:val="24"/>
            <w:szCs w:val="24"/>
          </w:rPr>
          <w:instrText xml:space="preserve"> PAGEREF _Toc132613562 \h </w:instrText>
        </w:r>
        <w:r w:rsidR="00B12765" w:rsidRPr="00E34EF9">
          <w:rPr>
            <w:noProof/>
            <w:webHidden/>
            <w:sz w:val="24"/>
            <w:szCs w:val="24"/>
          </w:rPr>
        </w:r>
        <w:r w:rsidR="00B12765" w:rsidRPr="00E34EF9">
          <w:rPr>
            <w:noProof/>
            <w:webHidden/>
            <w:sz w:val="24"/>
            <w:szCs w:val="24"/>
          </w:rPr>
          <w:fldChar w:fldCharType="separate"/>
        </w:r>
        <w:r w:rsidR="00B12765" w:rsidRPr="00E34EF9">
          <w:rPr>
            <w:noProof/>
            <w:webHidden/>
            <w:sz w:val="24"/>
            <w:szCs w:val="24"/>
          </w:rPr>
          <w:t>7</w:t>
        </w:r>
        <w:r w:rsidR="00B12765" w:rsidRPr="00E34EF9">
          <w:rPr>
            <w:noProof/>
            <w:webHidden/>
            <w:sz w:val="24"/>
            <w:szCs w:val="24"/>
          </w:rPr>
          <w:fldChar w:fldCharType="end"/>
        </w:r>
      </w:hyperlink>
    </w:p>
    <w:p w14:paraId="1EF72AAA" w14:textId="2524D0B8" w:rsidR="00B12765" w:rsidRPr="00E34EF9" w:rsidRDefault="00012ACD" w:rsidP="00E34EF9">
      <w:pPr>
        <w:pStyle w:val="TOC1"/>
        <w:numPr>
          <w:ilvl w:val="0"/>
          <w:numId w:val="0"/>
        </w:numPr>
        <w:tabs>
          <w:tab w:val="right" w:pos="9810"/>
        </w:tabs>
        <w:spacing w:line="480" w:lineRule="auto"/>
        <w:ind w:left="540"/>
        <w:rPr>
          <w:rFonts w:asciiTheme="minorHAnsi" w:eastAsiaTheme="minorEastAsia" w:hAnsiTheme="minorHAnsi"/>
          <w:noProof/>
          <w:color w:val="auto"/>
          <w:sz w:val="24"/>
          <w:szCs w:val="24"/>
        </w:rPr>
      </w:pPr>
      <w:hyperlink w:anchor="_Toc132613563" w:history="1">
        <w:r w:rsidR="00B12765" w:rsidRPr="00E34EF9">
          <w:rPr>
            <w:rStyle w:val="Hyperlink"/>
            <w:noProof/>
            <w:sz w:val="24"/>
            <w:szCs w:val="24"/>
          </w:rPr>
          <w:t>8.</w:t>
        </w:r>
        <w:r w:rsidR="00B12765" w:rsidRPr="00E34EF9">
          <w:rPr>
            <w:rFonts w:asciiTheme="minorHAnsi" w:eastAsiaTheme="minorEastAsia" w:hAnsiTheme="minorHAnsi"/>
            <w:noProof/>
            <w:color w:val="auto"/>
            <w:sz w:val="24"/>
            <w:szCs w:val="24"/>
          </w:rPr>
          <w:tab/>
        </w:r>
        <w:r w:rsidR="00B12765" w:rsidRPr="00E34EF9">
          <w:rPr>
            <w:rStyle w:val="Hyperlink"/>
            <w:noProof/>
            <w:sz w:val="24"/>
            <w:szCs w:val="24"/>
          </w:rPr>
          <w:t>Included in Qualifications:</w:t>
        </w:r>
        <w:r w:rsidR="00B12765" w:rsidRPr="00E34EF9">
          <w:rPr>
            <w:noProof/>
            <w:webHidden/>
            <w:sz w:val="24"/>
            <w:szCs w:val="24"/>
          </w:rPr>
          <w:tab/>
        </w:r>
        <w:r w:rsidR="00B12765" w:rsidRPr="00E34EF9">
          <w:rPr>
            <w:noProof/>
            <w:webHidden/>
            <w:sz w:val="24"/>
            <w:szCs w:val="24"/>
          </w:rPr>
          <w:fldChar w:fldCharType="begin"/>
        </w:r>
        <w:r w:rsidR="00B12765" w:rsidRPr="00E34EF9">
          <w:rPr>
            <w:noProof/>
            <w:webHidden/>
            <w:sz w:val="24"/>
            <w:szCs w:val="24"/>
          </w:rPr>
          <w:instrText xml:space="preserve"> PAGEREF _Toc132613563 \h </w:instrText>
        </w:r>
        <w:r w:rsidR="00B12765" w:rsidRPr="00E34EF9">
          <w:rPr>
            <w:noProof/>
            <w:webHidden/>
            <w:sz w:val="24"/>
            <w:szCs w:val="24"/>
          </w:rPr>
        </w:r>
        <w:r w:rsidR="00B12765" w:rsidRPr="00E34EF9">
          <w:rPr>
            <w:noProof/>
            <w:webHidden/>
            <w:sz w:val="24"/>
            <w:szCs w:val="24"/>
          </w:rPr>
          <w:fldChar w:fldCharType="separate"/>
        </w:r>
        <w:r w:rsidR="00B12765" w:rsidRPr="00E34EF9">
          <w:rPr>
            <w:noProof/>
            <w:webHidden/>
            <w:sz w:val="24"/>
            <w:szCs w:val="24"/>
          </w:rPr>
          <w:t>7</w:t>
        </w:r>
        <w:r w:rsidR="00B12765" w:rsidRPr="00E34EF9">
          <w:rPr>
            <w:noProof/>
            <w:webHidden/>
            <w:sz w:val="24"/>
            <w:szCs w:val="24"/>
          </w:rPr>
          <w:fldChar w:fldCharType="end"/>
        </w:r>
      </w:hyperlink>
    </w:p>
    <w:p w14:paraId="0B2C790D" w14:textId="43C7A304" w:rsidR="00B12765" w:rsidRPr="00E34EF9" w:rsidRDefault="00012ACD" w:rsidP="00E34EF9">
      <w:pPr>
        <w:pStyle w:val="TOC1"/>
        <w:numPr>
          <w:ilvl w:val="0"/>
          <w:numId w:val="0"/>
        </w:numPr>
        <w:tabs>
          <w:tab w:val="right" w:pos="9810"/>
        </w:tabs>
        <w:spacing w:line="480" w:lineRule="auto"/>
        <w:ind w:left="540"/>
        <w:rPr>
          <w:rFonts w:asciiTheme="minorHAnsi" w:eastAsiaTheme="minorEastAsia" w:hAnsiTheme="minorHAnsi"/>
          <w:noProof/>
          <w:color w:val="auto"/>
          <w:sz w:val="24"/>
          <w:szCs w:val="24"/>
        </w:rPr>
      </w:pPr>
      <w:hyperlink w:anchor="_Toc132613564" w:history="1">
        <w:r w:rsidR="00B12765" w:rsidRPr="00E34EF9">
          <w:rPr>
            <w:rStyle w:val="Hyperlink"/>
            <w:noProof/>
            <w:sz w:val="24"/>
            <w:szCs w:val="24"/>
          </w:rPr>
          <w:t>9.</w:t>
        </w:r>
        <w:r w:rsidR="00B12765" w:rsidRPr="00E34EF9">
          <w:rPr>
            <w:rFonts w:asciiTheme="minorHAnsi" w:eastAsiaTheme="minorEastAsia" w:hAnsiTheme="minorHAnsi"/>
            <w:noProof/>
            <w:color w:val="auto"/>
            <w:sz w:val="24"/>
            <w:szCs w:val="24"/>
          </w:rPr>
          <w:tab/>
        </w:r>
        <w:r w:rsidR="00B12765" w:rsidRPr="00E34EF9">
          <w:rPr>
            <w:rStyle w:val="Hyperlink"/>
            <w:noProof/>
            <w:sz w:val="24"/>
            <w:szCs w:val="24"/>
          </w:rPr>
          <w:t>Appendix</w:t>
        </w:r>
        <w:r w:rsidR="00B12765" w:rsidRPr="00E34EF9">
          <w:rPr>
            <w:noProof/>
            <w:webHidden/>
            <w:sz w:val="24"/>
            <w:szCs w:val="24"/>
          </w:rPr>
          <w:tab/>
        </w:r>
        <w:r w:rsidR="00B12765" w:rsidRPr="00E34EF9">
          <w:rPr>
            <w:noProof/>
            <w:webHidden/>
            <w:sz w:val="24"/>
            <w:szCs w:val="24"/>
          </w:rPr>
          <w:fldChar w:fldCharType="begin"/>
        </w:r>
        <w:r w:rsidR="00B12765" w:rsidRPr="00E34EF9">
          <w:rPr>
            <w:noProof/>
            <w:webHidden/>
            <w:sz w:val="24"/>
            <w:szCs w:val="24"/>
          </w:rPr>
          <w:instrText xml:space="preserve"> PAGEREF _Toc132613564 \h </w:instrText>
        </w:r>
        <w:r w:rsidR="00B12765" w:rsidRPr="00E34EF9">
          <w:rPr>
            <w:noProof/>
            <w:webHidden/>
            <w:sz w:val="24"/>
            <w:szCs w:val="24"/>
          </w:rPr>
        </w:r>
        <w:r w:rsidR="00B12765" w:rsidRPr="00E34EF9">
          <w:rPr>
            <w:noProof/>
            <w:webHidden/>
            <w:sz w:val="24"/>
            <w:szCs w:val="24"/>
          </w:rPr>
          <w:fldChar w:fldCharType="separate"/>
        </w:r>
        <w:r w:rsidR="00B12765" w:rsidRPr="00E34EF9">
          <w:rPr>
            <w:noProof/>
            <w:webHidden/>
            <w:sz w:val="24"/>
            <w:szCs w:val="24"/>
          </w:rPr>
          <w:t>9</w:t>
        </w:r>
        <w:r w:rsidR="00B12765" w:rsidRPr="00E34EF9">
          <w:rPr>
            <w:noProof/>
            <w:webHidden/>
            <w:sz w:val="24"/>
            <w:szCs w:val="24"/>
          </w:rPr>
          <w:fldChar w:fldCharType="end"/>
        </w:r>
      </w:hyperlink>
    </w:p>
    <w:p w14:paraId="442CB187" w14:textId="1AC2BA5C" w:rsidR="00B12765" w:rsidRPr="00E34EF9" w:rsidRDefault="00012ACD" w:rsidP="00E34EF9">
      <w:pPr>
        <w:pStyle w:val="TOC1"/>
        <w:numPr>
          <w:ilvl w:val="0"/>
          <w:numId w:val="0"/>
        </w:numPr>
        <w:tabs>
          <w:tab w:val="right" w:pos="9810"/>
        </w:tabs>
        <w:spacing w:line="480" w:lineRule="auto"/>
        <w:ind w:left="540"/>
        <w:rPr>
          <w:rFonts w:asciiTheme="minorHAnsi" w:eastAsiaTheme="minorEastAsia" w:hAnsiTheme="minorHAnsi"/>
          <w:noProof/>
          <w:color w:val="auto"/>
          <w:sz w:val="24"/>
          <w:szCs w:val="24"/>
        </w:rPr>
      </w:pPr>
      <w:hyperlink w:anchor="_Toc132613565" w:history="1">
        <w:r w:rsidR="00B12765" w:rsidRPr="00E34EF9">
          <w:rPr>
            <w:rStyle w:val="Hyperlink"/>
            <w:noProof/>
            <w:sz w:val="24"/>
            <w:szCs w:val="24"/>
          </w:rPr>
          <w:t>10.</w:t>
        </w:r>
        <w:r w:rsidR="00B12765" w:rsidRPr="00E34EF9">
          <w:rPr>
            <w:rFonts w:asciiTheme="minorHAnsi" w:eastAsiaTheme="minorEastAsia" w:hAnsiTheme="minorHAnsi"/>
            <w:noProof/>
            <w:color w:val="auto"/>
            <w:sz w:val="24"/>
            <w:szCs w:val="24"/>
          </w:rPr>
          <w:tab/>
        </w:r>
        <w:r w:rsidR="00B12765" w:rsidRPr="00E34EF9">
          <w:rPr>
            <w:rStyle w:val="Hyperlink"/>
            <w:noProof/>
            <w:sz w:val="24"/>
            <w:szCs w:val="24"/>
          </w:rPr>
          <w:t>RFQ Form</w:t>
        </w:r>
        <w:r w:rsidR="00B12765" w:rsidRPr="00E34EF9">
          <w:rPr>
            <w:noProof/>
            <w:webHidden/>
            <w:sz w:val="24"/>
            <w:szCs w:val="24"/>
          </w:rPr>
          <w:tab/>
        </w:r>
        <w:r w:rsidR="00B12765" w:rsidRPr="00E34EF9">
          <w:rPr>
            <w:noProof/>
            <w:webHidden/>
            <w:sz w:val="24"/>
            <w:szCs w:val="24"/>
          </w:rPr>
          <w:fldChar w:fldCharType="begin"/>
        </w:r>
        <w:r w:rsidR="00B12765" w:rsidRPr="00E34EF9">
          <w:rPr>
            <w:noProof/>
            <w:webHidden/>
            <w:sz w:val="24"/>
            <w:szCs w:val="24"/>
          </w:rPr>
          <w:instrText xml:space="preserve"> PAGEREF _Toc132613565 \h </w:instrText>
        </w:r>
        <w:r w:rsidR="00B12765" w:rsidRPr="00E34EF9">
          <w:rPr>
            <w:noProof/>
            <w:webHidden/>
            <w:sz w:val="24"/>
            <w:szCs w:val="24"/>
          </w:rPr>
        </w:r>
        <w:r w:rsidR="00B12765" w:rsidRPr="00E34EF9">
          <w:rPr>
            <w:noProof/>
            <w:webHidden/>
            <w:sz w:val="24"/>
            <w:szCs w:val="24"/>
          </w:rPr>
          <w:fldChar w:fldCharType="separate"/>
        </w:r>
        <w:r w:rsidR="00B12765" w:rsidRPr="00E34EF9">
          <w:rPr>
            <w:noProof/>
            <w:webHidden/>
            <w:sz w:val="24"/>
            <w:szCs w:val="24"/>
          </w:rPr>
          <w:t>12</w:t>
        </w:r>
        <w:r w:rsidR="00B12765" w:rsidRPr="00E34EF9">
          <w:rPr>
            <w:noProof/>
            <w:webHidden/>
            <w:sz w:val="24"/>
            <w:szCs w:val="24"/>
          </w:rPr>
          <w:fldChar w:fldCharType="end"/>
        </w:r>
      </w:hyperlink>
    </w:p>
    <w:p w14:paraId="19D5B3F9" w14:textId="01A35EAA" w:rsidR="000D2A27" w:rsidRDefault="00EA234E" w:rsidP="00E34EF9">
      <w:pPr>
        <w:tabs>
          <w:tab w:val="right" w:pos="1440"/>
          <w:tab w:val="right" w:pos="9810"/>
        </w:tabs>
        <w:spacing w:before="240" w:after="240" w:line="480" w:lineRule="auto"/>
        <w:ind w:left="547"/>
        <w:jc w:val="center"/>
      </w:pPr>
      <w:r w:rsidRPr="00E34EF9">
        <w:rPr>
          <w:rFonts w:ascii="Arial" w:hAnsi="Arial" w:cs="Arial"/>
          <w:color w:val="4472C4" w:themeColor="accent1"/>
          <w:sz w:val="24"/>
          <w:szCs w:val="24"/>
        </w:rPr>
        <w:fldChar w:fldCharType="end"/>
      </w:r>
    </w:p>
    <w:p w14:paraId="2CBE28ED" w14:textId="0EC7E00F" w:rsidR="000D2A27" w:rsidRDefault="000D2A27">
      <w:r>
        <w:br w:type="page"/>
      </w:r>
    </w:p>
    <w:p w14:paraId="1BC34B29" w14:textId="2C206E5C" w:rsidR="003F5B87" w:rsidRDefault="00681B09" w:rsidP="00681B09">
      <w:pPr>
        <w:pStyle w:val="GAP1Header1"/>
        <w:numPr>
          <w:ilvl w:val="0"/>
          <w:numId w:val="20"/>
        </w:numPr>
      </w:pPr>
      <w:bookmarkStart w:id="0" w:name="_Toc132613556"/>
      <w:r>
        <w:lastRenderedPageBreak/>
        <w:t>Introduction</w:t>
      </w:r>
      <w:bookmarkEnd w:id="0"/>
    </w:p>
    <w:p w14:paraId="0564D17D" w14:textId="2CD29C4F" w:rsidR="003F5B87" w:rsidRPr="00DC4C0B" w:rsidRDefault="00681B09" w:rsidP="003F5B87">
      <w:pPr>
        <w:spacing w:after="0" w:line="240" w:lineRule="auto"/>
        <w:rPr>
          <w:rFonts w:ascii="Arial" w:hAnsi="Arial" w:cs="Arial"/>
        </w:rPr>
      </w:pPr>
      <w:r w:rsidRPr="26CF519E">
        <w:rPr>
          <w:rFonts w:ascii="Arial" w:hAnsi="Arial" w:cs="Arial"/>
        </w:rPr>
        <w:t xml:space="preserve">Cleveland County Government </w:t>
      </w:r>
      <w:r w:rsidR="00B87C2E">
        <w:rPr>
          <w:rFonts w:ascii="Arial" w:hAnsi="Arial" w:cs="Arial"/>
        </w:rPr>
        <w:t>requests</w:t>
      </w:r>
      <w:r w:rsidRPr="26CF519E">
        <w:rPr>
          <w:rFonts w:ascii="Arial" w:hAnsi="Arial" w:cs="Arial"/>
        </w:rPr>
        <w:t xml:space="preserve"> qualifications of </w:t>
      </w:r>
      <w:r w:rsidR="00B56E54">
        <w:rPr>
          <w:rFonts w:ascii="Arial" w:hAnsi="Arial" w:cs="Arial"/>
        </w:rPr>
        <w:t>engineering</w:t>
      </w:r>
      <w:r w:rsidRPr="26CF519E">
        <w:rPr>
          <w:rFonts w:ascii="Arial" w:hAnsi="Arial" w:cs="Arial"/>
        </w:rPr>
        <w:t xml:space="preserve"> firms to provide specified professional services in connection with </w:t>
      </w:r>
      <w:r w:rsidR="00616842">
        <w:rPr>
          <w:rFonts w:ascii="Arial" w:hAnsi="Arial" w:cs="Arial"/>
        </w:rPr>
        <w:t xml:space="preserve">a Stormwater Planning Study for LeGrand Center. </w:t>
      </w:r>
      <w:r w:rsidR="00EF00E1">
        <w:rPr>
          <w:rFonts w:ascii="Arial" w:hAnsi="Arial" w:cs="Arial"/>
        </w:rPr>
        <w:t xml:space="preserve"> </w:t>
      </w:r>
    </w:p>
    <w:p w14:paraId="187C5B4A" w14:textId="77777777" w:rsidR="00681B09" w:rsidRPr="00DC4C0B" w:rsidRDefault="00681B09" w:rsidP="003F5B87">
      <w:pPr>
        <w:spacing w:after="0" w:line="240" w:lineRule="auto"/>
        <w:rPr>
          <w:rFonts w:ascii="Arial" w:hAnsi="Arial" w:cs="Arial"/>
        </w:rPr>
      </w:pPr>
    </w:p>
    <w:p w14:paraId="3E212DF9" w14:textId="7824732D" w:rsidR="006A7BF0" w:rsidRPr="00DC4C0B" w:rsidRDefault="00E57293" w:rsidP="003F5B87">
      <w:pPr>
        <w:spacing w:after="0" w:line="240" w:lineRule="auto"/>
        <w:rPr>
          <w:rFonts w:ascii="Arial" w:hAnsi="Arial" w:cs="Arial"/>
        </w:rPr>
      </w:pPr>
      <w:r w:rsidRPr="26CF519E">
        <w:rPr>
          <w:rFonts w:ascii="Arial" w:hAnsi="Arial" w:cs="Arial"/>
        </w:rPr>
        <w:t xml:space="preserve">The submittal deadline is </w:t>
      </w:r>
      <w:r w:rsidR="00012ACD" w:rsidRPr="00012ACD">
        <w:rPr>
          <w:rFonts w:ascii="Arial" w:hAnsi="Arial" w:cs="Arial"/>
          <w:highlight w:val="yellow"/>
        </w:rPr>
        <w:t>0</w:t>
      </w:r>
      <w:r w:rsidR="00771246" w:rsidRPr="00771246">
        <w:rPr>
          <w:rFonts w:ascii="Arial" w:hAnsi="Arial" w:cs="Arial"/>
          <w:highlight w:val="yellow"/>
        </w:rPr>
        <w:t>5/11/2023</w:t>
      </w:r>
      <w:r w:rsidR="00771246">
        <w:rPr>
          <w:rFonts w:ascii="Arial" w:hAnsi="Arial" w:cs="Arial"/>
        </w:rPr>
        <w:t xml:space="preserve"> </w:t>
      </w:r>
      <w:r w:rsidR="007F2EA6">
        <w:rPr>
          <w:rFonts w:ascii="Arial" w:hAnsi="Arial" w:cs="Arial"/>
        </w:rPr>
        <w:t xml:space="preserve">by </w:t>
      </w:r>
      <w:r w:rsidR="00771246">
        <w:rPr>
          <w:rFonts w:ascii="Arial" w:hAnsi="Arial" w:cs="Arial"/>
        </w:rPr>
        <w:t>10</w:t>
      </w:r>
      <w:r w:rsidR="007F2EA6">
        <w:rPr>
          <w:rFonts w:ascii="Arial" w:hAnsi="Arial" w:cs="Arial"/>
        </w:rPr>
        <w:t xml:space="preserve">:00 </w:t>
      </w:r>
      <w:r w:rsidR="00771246">
        <w:rPr>
          <w:rFonts w:ascii="Arial" w:hAnsi="Arial" w:cs="Arial"/>
        </w:rPr>
        <w:t>a</w:t>
      </w:r>
      <w:r w:rsidR="007F2EA6">
        <w:rPr>
          <w:rFonts w:ascii="Arial" w:hAnsi="Arial" w:cs="Arial"/>
        </w:rPr>
        <w:t>m</w:t>
      </w:r>
      <w:r w:rsidR="00D274C0">
        <w:rPr>
          <w:rFonts w:ascii="Arial" w:hAnsi="Arial" w:cs="Arial"/>
        </w:rPr>
        <w:t>.</w:t>
      </w:r>
    </w:p>
    <w:p w14:paraId="60334563" w14:textId="77777777" w:rsidR="00381AF4" w:rsidRPr="00DC4C0B" w:rsidRDefault="00381AF4" w:rsidP="00523CC9">
      <w:pPr>
        <w:spacing w:after="0" w:line="240" w:lineRule="auto"/>
        <w:rPr>
          <w:rFonts w:ascii="Arial" w:hAnsi="Arial" w:cs="Arial"/>
        </w:rPr>
      </w:pPr>
      <w:bookmarkStart w:id="1" w:name="_Hlk2951962"/>
    </w:p>
    <w:p w14:paraId="4FA50AFA" w14:textId="2CBEC990" w:rsidR="00896D34" w:rsidRPr="00DC4C0B" w:rsidRDefault="0076512A" w:rsidP="005C58D3">
      <w:pPr>
        <w:spacing w:after="120"/>
        <w:rPr>
          <w:rFonts w:ascii="Arial" w:hAnsi="Arial" w:cs="Arial"/>
        </w:rPr>
      </w:pPr>
      <w:r w:rsidRPr="00DC4C0B">
        <w:rPr>
          <w:rFonts w:ascii="Arial" w:hAnsi="Arial" w:cs="Arial"/>
        </w:rPr>
        <w:t>The firm’s q</w:t>
      </w:r>
      <w:r w:rsidR="00A904D3" w:rsidRPr="00DC4C0B">
        <w:rPr>
          <w:rFonts w:ascii="Arial" w:hAnsi="Arial" w:cs="Arial"/>
        </w:rPr>
        <w:t xml:space="preserve">ualification </w:t>
      </w:r>
      <w:r w:rsidRPr="00DC4C0B">
        <w:rPr>
          <w:rFonts w:ascii="Arial" w:hAnsi="Arial" w:cs="Arial"/>
        </w:rPr>
        <w:t>p</w:t>
      </w:r>
      <w:r w:rsidR="00A904D3" w:rsidRPr="00DC4C0B">
        <w:rPr>
          <w:rFonts w:ascii="Arial" w:hAnsi="Arial" w:cs="Arial"/>
        </w:rPr>
        <w:t>ackage</w:t>
      </w:r>
      <w:r w:rsidR="005C58D3" w:rsidRPr="00DC4C0B">
        <w:rPr>
          <w:rFonts w:ascii="Arial" w:hAnsi="Arial" w:cs="Arial"/>
        </w:rPr>
        <w:t xml:space="preserve"> shall be submitted</w:t>
      </w:r>
      <w:r w:rsidR="00E57293" w:rsidRPr="00DC4C0B">
        <w:rPr>
          <w:rFonts w:ascii="Arial" w:hAnsi="Arial" w:cs="Arial"/>
        </w:rPr>
        <w:t xml:space="preserve"> </w:t>
      </w:r>
      <w:r w:rsidR="0017666C" w:rsidRPr="00DC4C0B">
        <w:rPr>
          <w:rFonts w:ascii="Arial" w:hAnsi="Arial" w:cs="Arial"/>
        </w:rPr>
        <w:t>as an</w:t>
      </w:r>
      <w:r w:rsidR="008C1618" w:rsidRPr="00DC4C0B">
        <w:rPr>
          <w:rFonts w:ascii="Arial" w:hAnsi="Arial" w:cs="Arial"/>
        </w:rPr>
        <w:t xml:space="preserve"> electronic PDF</w:t>
      </w:r>
      <w:r w:rsidR="008A16E8">
        <w:rPr>
          <w:rFonts w:ascii="Arial" w:hAnsi="Arial" w:cs="Arial"/>
        </w:rPr>
        <w:t xml:space="preserve"> (file size not to exceed 15MB)</w:t>
      </w:r>
      <w:r w:rsidR="005C58D3" w:rsidRPr="00DC4C0B">
        <w:rPr>
          <w:rFonts w:ascii="Arial" w:hAnsi="Arial" w:cs="Arial"/>
        </w:rPr>
        <w:t xml:space="preserve">.  </w:t>
      </w:r>
    </w:p>
    <w:p w14:paraId="19FF7FE4" w14:textId="457D0D57" w:rsidR="00B54E7E" w:rsidRPr="00DC4C0B" w:rsidRDefault="00DC5489" w:rsidP="00493E26">
      <w:pPr>
        <w:spacing w:after="0"/>
        <w:rPr>
          <w:rFonts w:ascii="Arial" w:hAnsi="Arial" w:cs="Arial"/>
        </w:rPr>
      </w:pPr>
      <w:r w:rsidRPr="00DC4C0B">
        <w:rPr>
          <w:rFonts w:ascii="Arial" w:hAnsi="Arial" w:cs="Arial"/>
        </w:rPr>
        <w:t>Qualification packages</w:t>
      </w:r>
      <w:r w:rsidR="005C58D3" w:rsidRPr="00DC4C0B">
        <w:rPr>
          <w:rFonts w:ascii="Arial" w:hAnsi="Arial" w:cs="Arial"/>
        </w:rPr>
        <w:t xml:space="preserve"> </w:t>
      </w:r>
      <w:r w:rsidR="00BA38D5" w:rsidRPr="00DC4C0B">
        <w:rPr>
          <w:rFonts w:ascii="Arial" w:hAnsi="Arial" w:cs="Arial"/>
        </w:rPr>
        <w:t>can</w:t>
      </w:r>
      <w:r w:rsidR="005C58D3" w:rsidRPr="00DC4C0B">
        <w:rPr>
          <w:rFonts w:ascii="Arial" w:hAnsi="Arial" w:cs="Arial"/>
        </w:rPr>
        <w:t xml:space="preserve"> </w:t>
      </w:r>
      <w:r w:rsidR="00335067" w:rsidRPr="00DC4C0B">
        <w:rPr>
          <w:rFonts w:ascii="Arial" w:hAnsi="Arial" w:cs="Arial"/>
        </w:rPr>
        <w:t xml:space="preserve">be </w:t>
      </w:r>
      <w:r w:rsidR="005C58D3" w:rsidRPr="00DC4C0B">
        <w:rPr>
          <w:rFonts w:ascii="Arial" w:hAnsi="Arial" w:cs="Arial"/>
        </w:rPr>
        <w:t>submitted</w:t>
      </w:r>
      <w:r w:rsidR="00B54E7E" w:rsidRPr="00DC4C0B">
        <w:rPr>
          <w:rFonts w:ascii="Arial" w:hAnsi="Arial" w:cs="Arial"/>
        </w:rPr>
        <w:t xml:space="preserve"> by </w:t>
      </w:r>
      <w:r w:rsidR="005C58D3" w:rsidRPr="00DC4C0B">
        <w:rPr>
          <w:rFonts w:ascii="Arial" w:hAnsi="Arial" w:cs="Arial"/>
        </w:rPr>
        <w:t xml:space="preserve">any </w:t>
      </w:r>
      <w:r w:rsidR="00B54E7E" w:rsidRPr="00DC4C0B">
        <w:rPr>
          <w:rFonts w:ascii="Arial" w:hAnsi="Arial" w:cs="Arial"/>
        </w:rPr>
        <w:t>one of the following methods:</w:t>
      </w:r>
    </w:p>
    <w:bookmarkEnd w:id="1"/>
    <w:p w14:paraId="2D885E45" w14:textId="77777777" w:rsidR="00D32C9A" w:rsidRPr="00DC4C0B" w:rsidRDefault="00D32C9A" w:rsidP="00493E26">
      <w:pPr>
        <w:spacing w:after="0"/>
        <w:rPr>
          <w:rFonts w:ascii="Arial" w:hAnsi="Arial" w:cs="Arial"/>
        </w:rPr>
      </w:pPr>
    </w:p>
    <w:p w14:paraId="498BFFA7" w14:textId="76F8E4AA" w:rsidR="001636D6" w:rsidRDefault="001942AC" w:rsidP="00771597">
      <w:pPr>
        <w:tabs>
          <w:tab w:val="left" w:pos="1980"/>
        </w:tabs>
        <w:spacing w:after="0" w:line="240" w:lineRule="auto"/>
        <w:ind w:left="1987" w:right="677" w:hanging="1627"/>
        <w:rPr>
          <w:rFonts w:ascii="Arial" w:eastAsia="Arial" w:hAnsi="Arial" w:cs="Arial"/>
        </w:rPr>
      </w:pPr>
      <w:r>
        <w:rPr>
          <w:rFonts w:ascii="Arial" w:eastAsia="Arial" w:hAnsi="Arial" w:cs="Arial"/>
          <w:spacing w:val="-1"/>
        </w:rPr>
        <w:t>Electronic</w:t>
      </w:r>
      <w:r w:rsidR="00B54E7E" w:rsidRPr="00DC4C0B">
        <w:rPr>
          <w:rFonts w:ascii="Arial" w:eastAsia="Arial" w:hAnsi="Arial" w:cs="Arial"/>
        </w:rPr>
        <w:t>:</w:t>
      </w:r>
      <w:r>
        <w:rPr>
          <w:rFonts w:ascii="Arial" w:eastAsia="Arial" w:hAnsi="Arial" w:cs="Arial"/>
        </w:rPr>
        <w:tab/>
      </w:r>
      <w:r w:rsidR="00771597">
        <w:rPr>
          <w:rFonts w:ascii="Arial" w:eastAsia="Arial" w:hAnsi="Arial" w:cs="Arial"/>
        </w:rPr>
        <w:tab/>
      </w:r>
      <w:r>
        <w:rPr>
          <w:rFonts w:ascii="Arial" w:eastAsia="Arial" w:hAnsi="Arial" w:cs="Arial"/>
        </w:rPr>
        <w:tab/>
      </w:r>
      <w:r w:rsidR="001A341E">
        <w:rPr>
          <w:rFonts w:ascii="Arial" w:eastAsia="Arial" w:hAnsi="Arial" w:cs="Arial"/>
        </w:rPr>
        <w:t xml:space="preserve">Emily.Sisk@clevelandcountync.gov </w:t>
      </w:r>
    </w:p>
    <w:p w14:paraId="21FA7F66" w14:textId="45693F33" w:rsidR="00B54E7E" w:rsidRDefault="001636D6" w:rsidP="00771597">
      <w:pPr>
        <w:tabs>
          <w:tab w:val="left" w:pos="1980"/>
        </w:tabs>
        <w:spacing w:after="0" w:line="240" w:lineRule="auto"/>
        <w:ind w:left="1987" w:right="677" w:hanging="1627"/>
        <w:rPr>
          <w:rFonts w:ascii="Arial" w:eastAsia="Arial" w:hAnsi="Arial" w:cs="Arial"/>
          <w:spacing w:val="2"/>
        </w:rPr>
      </w:pPr>
      <w:r>
        <w:rPr>
          <w:rFonts w:ascii="Arial" w:eastAsia="Arial" w:hAnsi="Arial" w:cs="Arial"/>
        </w:rPr>
        <w:tab/>
      </w:r>
      <w:r w:rsidR="00771597">
        <w:rPr>
          <w:rFonts w:ascii="Arial" w:eastAsia="Arial" w:hAnsi="Arial" w:cs="Arial"/>
        </w:rPr>
        <w:tab/>
      </w:r>
      <w:r>
        <w:rPr>
          <w:rFonts w:ascii="Arial" w:eastAsia="Arial" w:hAnsi="Arial" w:cs="Arial"/>
        </w:rPr>
        <w:tab/>
        <w:t>Subject Line: “RFQ-2023 LC SWP”</w:t>
      </w:r>
    </w:p>
    <w:p w14:paraId="3071A44E" w14:textId="77777777" w:rsidR="00771597" w:rsidRDefault="00771597" w:rsidP="00771597">
      <w:pPr>
        <w:tabs>
          <w:tab w:val="left" w:pos="1980"/>
        </w:tabs>
        <w:spacing w:after="0" w:line="240" w:lineRule="auto"/>
        <w:ind w:left="2160" w:right="563" w:hanging="1800"/>
        <w:rPr>
          <w:rFonts w:ascii="Arial" w:eastAsia="Arial" w:hAnsi="Arial" w:cs="Arial"/>
          <w:spacing w:val="-6"/>
        </w:rPr>
      </w:pPr>
    </w:p>
    <w:p w14:paraId="44DA7BA2" w14:textId="71B4EC1B" w:rsidR="00771597" w:rsidRDefault="00771597" w:rsidP="00771597">
      <w:pPr>
        <w:tabs>
          <w:tab w:val="left" w:pos="1980"/>
        </w:tabs>
        <w:spacing w:after="0" w:line="240" w:lineRule="auto"/>
        <w:ind w:left="2160" w:right="563" w:hanging="1800"/>
        <w:rPr>
          <w:rFonts w:ascii="Arial" w:eastAsia="Arial" w:hAnsi="Arial" w:cs="Arial"/>
        </w:rPr>
      </w:pPr>
      <w:r w:rsidRPr="00DC4C0B">
        <w:rPr>
          <w:rFonts w:ascii="Arial" w:eastAsia="Arial" w:hAnsi="Arial" w:cs="Arial"/>
          <w:spacing w:val="-6"/>
        </w:rPr>
        <w:t>M</w:t>
      </w:r>
      <w:r w:rsidRPr="00DC4C0B">
        <w:rPr>
          <w:rFonts w:ascii="Arial" w:eastAsia="Arial" w:hAnsi="Arial" w:cs="Arial"/>
          <w:spacing w:val="2"/>
        </w:rPr>
        <w:t>a</w:t>
      </w:r>
      <w:r w:rsidRPr="00DC4C0B">
        <w:rPr>
          <w:rFonts w:ascii="Arial" w:eastAsia="Arial" w:hAnsi="Arial" w:cs="Arial"/>
          <w:spacing w:val="-1"/>
        </w:rPr>
        <w:t>il</w:t>
      </w:r>
      <w:r>
        <w:rPr>
          <w:rFonts w:ascii="Arial" w:eastAsia="Arial" w:hAnsi="Arial" w:cs="Arial"/>
          <w:spacing w:val="-1"/>
        </w:rPr>
        <w:t xml:space="preserve"> (USB </w:t>
      </w:r>
      <w:proofErr w:type="gramStart"/>
      <w:r>
        <w:rPr>
          <w:rFonts w:ascii="Arial" w:eastAsia="Arial" w:hAnsi="Arial" w:cs="Arial"/>
          <w:spacing w:val="-1"/>
        </w:rPr>
        <w:t>drive)</w:t>
      </w:r>
      <w:r w:rsidR="0044445A">
        <w:rPr>
          <w:rFonts w:ascii="Arial" w:eastAsia="Arial" w:hAnsi="Arial" w:cs="Arial"/>
          <w:spacing w:val="-1"/>
        </w:rPr>
        <w:t>*</w:t>
      </w:r>
      <w:proofErr w:type="gramEnd"/>
      <w:r w:rsidRPr="00DC4C0B">
        <w:rPr>
          <w:rFonts w:ascii="Arial" w:eastAsia="Arial" w:hAnsi="Arial" w:cs="Arial"/>
        </w:rPr>
        <w:t>:</w:t>
      </w:r>
      <w:r w:rsidRPr="00DC4C0B">
        <w:rPr>
          <w:rFonts w:ascii="Arial" w:eastAsia="Arial" w:hAnsi="Arial" w:cs="Arial"/>
        </w:rPr>
        <w:tab/>
        <w:t>Cleveland County</w:t>
      </w:r>
      <w:r w:rsidRPr="00DC4C0B">
        <w:rPr>
          <w:rFonts w:ascii="Arial" w:eastAsia="Arial" w:hAnsi="Arial" w:cs="Arial"/>
        </w:rPr>
        <w:br/>
        <w:t>F</w:t>
      </w:r>
      <w:r w:rsidRPr="00DC4C0B">
        <w:rPr>
          <w:rFonts w:ascii="Arial" w:eastAsia="Arial" w:hAnsi="Arial" w:cs="Arial"/>
          <w:spacing w:val="-1"/>
        </w:rPr>
        <w:t>i</w:t>
      </w:r>
      <w:r w:rsidRPr="00DC4C0B">
        <w:rPr>
          <w:rFonts w:ascii="Arial" w:eastAsia="Arial" w:hAnsi="Arial" w:cs="Arial"/>
          <w:spacing w:val="2"/>
        </w:rPr>
        <w:t>nan</w:t>
      </w:r>
      <w:r w:rsidRPr="00DC4C0B">
        <w:rPr>
          <w:rFonts w:ascii="Arial" w:eastAsia="Arial" w:hAnsi="Arial" w:cs="Arial"/>
          <w:spacing w:val="-4"/>
        </w:rPr>
        <w:t>c</w:t>
      </w:r>
      <w:r w:rsidRPr="00DC4C0B">
        <w:rPr>
          <w:rFonts w:ascii="Arial" w:eastAsia="Arial" w:hAnsi="Arial" w:cs="Arial"/>
        </w:rPr>
        <w:t>e</w:t>
      </w:r>
      <w:r w:rsidRPr="00DC4C0B">
        <w:rPr>
          <w:rFonts w:ascii="Arial" w:eastAsia="Arial" w:hAnsi="Arial" w:cs="Arial"/>
          <w:spacing w:val="-1"/>
        </w:rPr>
        <w:t xml:space="preserve"> </w:t>
      </w:r>
      <w:r w:rsidRPr="00DC4C0B">
        <w:rPr>
          <w:rFonts w:ascii="Arial" w:eastAsia="Arial" w:hAnsi="Arial" w:cs="Arial"/>
        </w:rPr>
        <w:t>&amp;</w:t>
      </w:r>
      <w:r w:rsidRPr="00DC4C0B">
        <w:rPr>
          <w:rFonts w:ascii="Arial" w:eastAsia="Arial" w:hAnsi="Arial" w:cs="Arial"/>
          <w:spacing w:val="3"/>
        </w:rPr>
        <w:t xml:space="preserve"> </w:t>
      </w:r>
      <w:r w:rsidRPr="00DC4C0B">
        <w:rPr>
          <w:rFonts w:ascii="Arial" w:eastAsia="Arial" w:hAnsi="Arial" w:cs="Arial"/>
          <w:spacing w:val="-3"/>
        </w:rPr>
        <w:t>P</w:t>
      </w:r>
      <w:r w:rsidRPr="00DC4C0B">
        <w:rPr>
          <w:rFonts w:ascii="Arial" w:eastAsia="Arial" w:hAnsi="Arial" w:cs="Arial"/>
          <w:spacing w:val="2"/>
        </w:rPr>
        <w:t>u</w:t>
      </w:r>
      <w:r w:rsidRPr="00DC4C0B">
        <w:rPr>
          <w:rFonts w:ascii="Arial" w:eastAsia="Arial" w:hAnsi="Arial" w:cs="Arial"/>
          <w:spacing w:val="-1"/>
        </w:rPr>
        <w:t>r</w:t>
      </w:r>
      <w:r w:rsidRPr="00DC4C0B">
        <w:rPr>
          <w:rFonts w:ascii="Arial" w:eastAsia="Arial" w:hAnsi="Arial" w:cs="Arial"/>
        </w:rPr>
        <w:t>c</w:t>
      </w:r>
      <w:r w:rsidRPr="00DC4C0B">
        <w:rPr>
          <w:rFonts w:ascii="Arial" w:eastAsia="Arial" w:hAnsi="Arial" w:cs="Arial"/>
          <w:spacing w:val="-2"/>
        </w:rPr>
        <w:t>h</w:t>
      </w:r>
      <w:r w:rsidRPr="00DC4C0B">
        <w:rPr>
          <w:rFonts w:ascii="Arial" w:eastAsia="Arial" w:hAnsi="Arial" w:cs="Arial"/>
          <w:spacing w:val="2"/>
        </w:rPr>
        <w:t>a</w:t>
      </w:r>
      <w:r w:rsidRPr="00DC4C0B">
        <w:rPr>
          <w:rFonts w:ascii="Arial" w:eastAsia="Arial" w:hAnsi="Arial" w:cs="Arial"/>
        </w:rPr>
        <w:t>s</w:t>
      </w:r>
      <w:r w:rsidRPr="00DC4C0B">
        <w:rPr>
          <w:rFonts w:ascii="Arial" w:eastAsia="Arial" w:hAnsi="Arial" w:cs="Arial"/>
          <w:spacing w:val="-1"/>
        </w:rPr>
        <w:t>i</w:t>
      </w:r>
      <w:r w:rsidRPr="00DC4C0B">
        <w:rPr>
          <w:rFonts w:ascii="Arial" w:eastAsia="Arial" w:hAnsi="Arial" w:cs="Arial"/>
          <w:spacing w:val="-2"/>
        </w:rPr>
        <w:t>n</w:t>
      </w:r>
      <w:r w:rsidRPr="00DC4C0B">
        <w:rPr>
          <w:rFonts w:ascii="Arial" w:eastAsia="Arial" w:hAnsi="Arial" w:cs="Arial"/>
        </w:rPr>
        <w:t>g</w:t>
      </w:r>
      <w:r w:rsidRPr="00DC4C0B">
        <w:rPr>
          <w:rFonts w:ascii="Arial" w:eastAsia="Arial" w:hAnsi="Arial" w:cs="Arial"/>
          <w:spacing w:val="4"/>
        </w:rPr>
        <w:t xml:space="preserve"> </w:t>
      </w:r>
      <w:r w:rsidRPr="00DC4C0B">
        <w:rPr>
          <w:rFonts w:ascii="Arial" w:eastAsia="Arial" w:hAnsi="Arial" w:cs="Arial"/>
          <w:spacing w:val="-1"/>
        </w:rPr>
        <w:t>D</w:t>
      </w:r>
      <w:r w:rsidRPr="00DC4C0B">
        <w:rPr>
          <w:rFonts w:ascii="Arial" w:eastAsia="Arial" w:hAnsi="Arial" w:cs="Arial"/>
          <w:spacing w:val="-2"/>
        </w:rPr>
        <w:t>e</w:t>
      </w:r>
      <w:r w:rsidRPr="00DC4C0B">
        <w:rPr>
          <w:rFonts w:ascii="Arial" w:eastAsia="Arial" w:hAnsi="Arial" w:cs="Arial"/>
          <w:spacing w:val="2"/>
        </w:rPr>
        <w:t>pa</w:t>
      </w:r>
      <w:r w:rsidRPr="00DC4C0B">
        <w:rPr>
          <w:rFonts w:ascii="Arial" w:eastAsia="Arial" w:hAnsi="Arial" w:cs="Arial"/>
          <w:spacing w:val="-1"/>
        </w:rPr>
        <w:t>r</w:t>
      </w:r>
      <w:r w:rsidRPr="00DC4C0B">
        <w:rPr>
          <w:rFonts w:ascii="Arial" w:eastAsia="Arial" w:hAnsi="Arial" w:cs="Arial"/>
          <w:spacing w:val="1"/>
        </w:rPr>
        <w:t>t</w:t>
      </w:r>
      <w:r w:rsidRPr="00DC4C0B">
        <w:rPr>
          <w:rFonts w:ascii="Arial" w:eastAsia="Arial" w:hAnsi="Arial" w:cs="Arial"/>
          <w:spacing w:val="-6"/>
        </w:rPr>
        <w:t>m</w:t>
      </w:r>
      <w:r w:rsidRPr="00DC4C0B">
        <w:rPr>
          <w:rFonts w:ascii="Arial" w:eastAsia="Arial" w:hAnsi="Arial" w:cs="Arial"/>
          <w:spacing w:val="2"/>
        </w:rPr>
        <w:t>e</w:t>
      </w:r>
      <w:r w:rsidRPr="00DC4C0B">
        <w:rPr>
          <w:rFonts w:ascii="Arial" w:eastAsia="Arial" w:hAnsi="Arial" w:cs="Arial"/>
          <w:spacing w:val="-2"/>
        </w:rPr>
        <w:t>n</w:t>
      </w:r>
      <w:r w:rsidRPr="00DC4C0B">
        <w:rPr>
          <w:rFonts w:ascii="Arial" w:eastAsia="Arial" w:hAnsi="Arial" w:cs="Arial"/>
          <w:spacing w:val="1"/>
        </w:rPr>
        <w:t>t</w:t>
      </w:r>
      <w:r w:rsidRPr="00DC4C0B">
        <w:rPr>
          <w:rFonts w:ascii="Arial" w:eastAsia="Arial" w:hAnsi="Arial" w:cs="Arial"/>
          <w:spacing w:val="1"/>
        </w:rPr>
        <w:br/>
        <w:t>Attn: Tonya Britta</w:t>
      </w:r>
      <w:r>
        <w:rPr>
          <w:rFonts w:ascii="Arial" w:eastAsia="Arial" w:hAnsi="Arial" w:cs="Arial"/>
          <w:spacing w:val="1"/>
        </w:rPr>
        <w:t>i</w:t>
      </w:r>
      <w:r w:rsidRPr="00DC4C0B">
        <w:rPr>
          <w:rFonts w:ascii="Arial" w:eastAsia="Arial" w:hAnsi="Arial" w:cs="Arial"/>
          <w:spacing w:val="1"/>
        </w:rPr>
        <w:t>n</w:t>
      </w:r>
      <w:r w:rsidRPr="00DC4C0B">
        <w:rPr>
          <w:rFonts w:ascii="Arial" w:eastAsia="Arial" w:hAnsi="Arial" w:cs="Arial"/>
        </w:rPr>
        <w:br/>
      </w:r>
      <w:r w:rsidRPr="00DC4C0B">
        <w:rPr>
          <w:rFonts w:ascii="Arial" w:eastAsia="Arial" w:hAnsi="Arial" w:cs="Arial"/>
          <w:spacing w:val="-3"/>
        </w:rPr>
        <w:t>P</w:t>
      </w:r>
      <w:r w:rsidRPr="00DC4C0B">
        <w:rPr>
          <w:rFonts w:ascii="Arial" w:eastAsia="Arial" w:hAnsi="Arial" w:cs="Arial"/>
        </w:rPr>
        <w:t>O</w:t>
      </w:r>
      <w:r w:rsidRPr="00DC4C0B">
        <w:rPr>
          <w:rFonts w:ascii="Arial" w:eastAsia="Arial" w:hAnsi="Arial" w:cs="Arial"/>
          <w:spacing w:val="-2"/>
        </w:rPr>
        <w:t xml:space="preserve"> </w:t>
      </w:r>
      <w:r w:rsidRPr="00DC4C0B">
        <w:rPr>
          <w:rFonts w:ascii="Arial" w:eastAsia="Arial" w:hAnsi="Arial" w:cs="Arial"/>
          <w:spacing w:val="2"/>
        </w:rPr>
        <w:t>Bo</w:t>
      </w:r>
      <w:r w:rsidRPr="00DC4C0B">
        <w:rPr>
          <w:rFonts w:ascii="Arial" w:eastAsia="Arial" w:hAnsi="Arial" w:cs="Arial"/>
        </w:rPr>
        <w:t>x</w:t>
      </w:r>
      <w:r w:rsidRPr="00DC4C0B">
        <w:rPr>
          <w:rFonts w:ascii="Arial" w:eastAsia="Arial" w:hAnsi="Arial" w:cs="Arial"/>
          <w:spacing w:val="-3"/>
        </w:rPr>
        <w:t xml:space="preserve"> </w:t>
      </w:r>
      <w:r w:rsidRPr="00DC4C0B">
        <w:rPr>
          <w:rFonts w:ascii="Arial" w:eastAsia="Arial" w:hAnsi="Arial" w:cs="Arial"/>
          <w:spacing w:val="2"/>
        </w:rPr>
        <w:t>1</w:t>
      </w:r>
      <w:r w:rsidRPr="00DC4C0B">
        <w:rPr>
          <w:rFonts w:ascii="Arial" w:eastAsia="Arial" w:hAnsi="Arial" w:cs="Arial"/>
          <w:spacing w:val="-2"/>
        </w:rPr>
        <w:t>2</w:t>
      </w:r>
      <w:r w:rsidRPr="00DC4C0B">
        <w:rPr>
          <w:rFonts w:ascii="Arial" w:eastAsia="Arial" w:hAnsi="Arial" w:cs="Arial"/>
          <w:spacing w:val="2"/>
        </w:rPr>
        <w:t>1</w:t>
      </w:r>
      <w:r w:rsidRPr="00DC4C0B">
        <w:rPr>
          <w:rFonts w:ascii="Arial" w:eastAsia="Arial" w:hAnsi="Arial" w:cs="Arial"/>
          <w:spacing w:val="-2"/>
        </w:rPr>
        <w:t xml:space="preserve">0 </w:t>
      </w:r>
      <w:r w:rsidRPr="00DC4C0B">
        <w:rPr>
          <w:rFonts w:ascii="Arial" w:eastAsia="Arial" w:hAnsi="Arial" w:cs="Arial"/>
          <w:spacing w:val="-2"/>
        </w:rPr>
        <w:br/>
      </w:r>
      <w:r w:rsidRPr="00DC4C0B">
        <w:rPr>
          <w:rFonts w:ascii="Arial" w:eastAsia="Arial" w:hAnsi="Arial" w:cs="Arial"/>
          <w:spacing w:val="2"/>
        </w:rPr>
        <w:t>S</w:t>
      </w:r>
      <w:r w:rsidRPr="00DC4C0B">
        <w:rPr>
          <w:rFonts w:ascii="Arial" w:eastAsia="Arial" w:hAnsi="Arial" w:cs="Arial"/>
          <w:spacing w:val="-2"/>
        </w:rPr>
        <w:t>h</w:t>
      </w:r>
      <w:r w:rsidRPr="00DC4C0B">
        <w:rPr>
          <w:rFonts w:ascii="Arial" w:eastAsia="Arial" w:hAnsi="Arial" w:cs="Arial"/>
          <w:spacing w:val="2"/>
        </w:rPr>
        <w:t>e</w:t>
      </w:r>
      <w:r w:rsidRPr="00DC4C0B">
        <w:rPr>
          <w:rFonts w:ascii="Arial" w:eastAsia="Arial" w:hAnsi="Arial" w:cs="Arial"/>
          <w:spacing w:val="-1"/>
        </w:rPr>
        <w:t>l</w:t>
      </w:r>
      <w:r w:rsidRPr="00DC4C0B">
        <w:rPr>
          <w:rFonts w:ascii="Arial" w:eastAsia="Arial" w:hAnsi="Arial" w:cs="Arial"/>
          <w:spacing w:val="2"/>
        </w:rPr>
        <w:t>b</w:t>
      </w:r>
      <w:r w:rsidRPr="00DC4C0B">
        <w:rPr>
          <w:rFonts w:ascii="Arial" w:eastAsia="Arial" w:hAnsi="Arial" w:cs="Arial"/>
        </w:rPr>
        <w:t>y,</w:t>
      </w:r>
      <w:r w:rsidRPr="00DC4C0B">
        <w:rPr>
          <w:rFonts w:ascii="Arial" w:eastAsia="Arial" w:hAnsi="Arial" w:cs="Arial"/>
          <w:spacing w:val="-2"/>
        </w:rPr>
        <w:t xml:space="preserve"> </w:t>
      </w:r>
      <w:r w:rsidRPr="00DC4C0B">
        <w:rPr>
          <w:rFonts w:ascii="Arial" w:eastAsia="Arial" w:hAnsi="Arial" w:cs="Arial"/>
          <w:spacing w:val="-1"/>
        </w:rPr>
        <w:t>N</w:t>
      </w:r>
      <w:r w:rsidRPr="00DC4C0B">
        <w:rPr>
          <w:rFonts w:ascii="Arial" w:eastAsia="Arial" w:hAnsi="Arial" w:cs="Arial"/>
        </w:rPr>
        <w:t xml:space="preserve">C </w:t>
      </w:r>
      <w:r w:rsidRPr="00DC4C0B">
        <w:rPr>
          <w:rFonts w:ascii="Arial" w:eastAsia="Arial" w:hAnsi="Arial" w:cs="Arial"/>
          <w:spacing w:val="-2"/>
        </w:rPr>
        <w:t>2</w:t>
      </w:r>
      <w:r w:rsidRPr="00DC4C0B">
        <w:rPr>
          <w:rFonts w:ascii="Arial" w:eastAsia="Arial" w:hAnsi="Arial" w:cs="Arial"/>
          <w:spacing w:val="2"/>
        </w:rPr>
        <w:t>8</w:t>
      </w:r>
      <w:r w:rsidRPr="00DC4C0B">
        <w:rPr>
          <w:rFonts w:ascii="Arial" w:eastAsia="Arial" w:hAnsi="Arial" w:cs="Arial"/>
          <w:spacing w:val="-2"/>
        </w:rPr>
        <w:t>1</w:t>
      </w:r>
      <w:r w:rsidRPr="00DC4C0B">
        <w:rPr>
          <w:rFonts w:ascii="Arial" w:eastAsia="Arial" w:hAnsi="Arial" w:cs="Arial"/>
          <w:spacing w:val="2"/>
        </w:rPr>
        <w:t>5</w:t>
      </w:r>
      <w:r w:rsidRPr="00DC4C0B">
        <w:rPr>
          <w:rFonts w:ascii="Arial" w:eastAsia="Arial" w:hAnsi="Arial" w:cs="Arial"/>
        </w:rPr>
        <w:t>1</w:t>
      </w:r>
    </w:p>
    <w:p w14:paraId="650DCFBC" w14:textId="32765A55" w:rsidR="0044445A" w:rsidRPr="00DC4C0B" w:rsidRDefault="0044445A" w:rsidP="00771597">
      <w:pPr>
        <w:tabs>
          <w:tab w:val="left" w:pos="1980"/>
        </w:tabs>
        <w:spacing w:after="0" w:line="240" w:lineRule="auto"/>
        <w:ind w:left="2160" w:right="563" w:hanging="1800"/>
        <w:rPr>
          <w:rFonts w:ascii="Arial" w:eastAsia="Arial" w:hAnsi="Arial" w:cs="Arial"/>
        </w:rPr>
      </w:pPr>
      <w:r>
        <w:rPr>
          <w:rFonts w:ascii="Arial" w:eastAsia="Arial" w:hAnsi="Arial" w:cs="Arial"/>
        </w:rPr>
        <w:t>*</w:t>
      </w:r>
      <w:r w:rsidR="005F6711">
        <w:rPr>
          <w:rFonts w:ascii="Arial" w:eastAsia="Arial" w:hAnsi="Arial" w:cs="Arial"/>
        </w:rPr>
        <w:t>M</w:t>
      </w:r>
      <w:r>
        <w:rPr>
          <w:rFonts w:ascii="Arial" w:eastAsia="Arial" w:hAnsi="Arial" w:cs="Arial"/>
        </w:rPr>
        <w:t xml:space="preserve">ust be </w:t>
      </w:r>
      <w:r w:rsidR="005F6711" w:rsidRPr="00490F27">
        <w:rPr>
          <w:rFonts w:ascii="Arial" w:eastAsia="Arial" w:hAnsi="Arial" w:cs="Arial"/>
          <w:u w:val="single"/>
        </w:rPr>
        <w:t>received</w:t>
      </w:r>
      <w:r w:rsidR="005F6711">
        <w:rPr>
          <w:rFonts w:ascii="Arial" w:eastAsia="Arial" w:hAnsi="Arial" w:cs="Arial"/>
        </w:rPr>
        <w:t xml:space="preserve"> by </w:t>
      </w:r>
      <w:r w:rsidR="00D7157A">
        <w:rPr>
          <w:rFonts w:ascii="Arial" w:eastAsia="Arial" w:hAnsi="Arial" w:cs="Arial"/>
        </w:rPr>
        <w:t xml:space="preserve">the </w:t>
      </w:r>
      <w:r w:rsidR="005F6711">
        <w:rPr>
          <w:rFonts w:ascii="Arial" w:eastAsia="Arial" w:hAnsi="Arial" w:cs="Arial"/>
        </w:rPr>
        <w:t>submittal deadline date listed above.</w:t>
      </w:r>
    </w:p>
    <w:p w14:paraId="50B1658B" w14:textId="77777777" w:rsidR="00771597" w:rsidRPr="00DC4C0B" w:rsidRDefault="00771597" w:rsidP="006A5AB5">
      <w:pPr>
        <w:tabs>
          <w:tab w:val="left" w:pos="1980"/>
        </w:tabs>
        <w:spacing w:after="120" w:line="240" w:lineRule="auto"/>
        <w:ind w:left="1980" w:right="677" w:hanging="1620"/>
        <w:rPr>
          <w:rFonts w:ascii="Arial" w:eastAsia="Arial" w:hAnsi="Arial" w:cs="Arial"/>
        </w:rPr>
      </w:pPr>
    </w:p>
    <w:p w14:paraId="5C184D92" w14:textId="54F5C5B0" w:rsidR="008C1618" w:rsidRPr="00DC4C0B" w:rsidRDefault="008C1618" w:rsidP="00AB64D7">
      <w:pPr>
        <w:tabs>
          <w:tab w:val="left" w:pos="1980"/>
        </w:tabs>
        <w:spacing w:after="0" w:line="240" w:lineRule="auto"/>
        <w:rPr>
          <w:rFonts w:ascii="Arial" w:eastAsia="Arial" w:hAnsi="Arial" w:cs="Arial"/>
          <w:color w:val="2F5496" w:themeColor="accent1" w:themeShade="BF"/>
          <w:u w:val="single"/>
        </w:rPr>
      </w:pPr>
      <w:r w:rsidRPr="00DC4C0B">
        <w:rPr>
          <w:rFonts w:ascii="Arial" w:hAnsi="Arial" w:cs="Arial"/>
        </w:rPr>
        <w:t>Administrative questions can be emailed to Tonya Britta</w:t>
      </w:r>
      <w:r w:rsidR="00FF0C14">
        <w:rPr>
          <w:rFonts w:ascii="Arial" w:hAnsi="Arial" w:cs="Arial"/>
        </w:rPr>
        <w:t>i</w:t>
      </w:r>
      <w:r w:rsidRPr="00DC4C0B">
        <w:rPr>
          <w:rFonts w:ascii="Arial" w:hAnsi="Arial" w:cs="Arial"/>
        </w:rPr>
        <w:t>n at</w:t>
      </w:r>
      <w:r w:rsidRPr="00DC4C0B">
        <w:rPr>
          <w:rFonts w:ascii="Arial" w:eastAsia="Arial" w:hAnsi="Arial" w:cs="Arial"/>
        </w:rPr>
        <w:t>:</w:t>
      </w:r>
      <w:r w:rsidRPr="00DC4C0B">
        <w:rPr>
          <w:rFonts w:ascii="Arial" w:eastAsia="Arial" w:hAnsi="Arial" w:cs="Arial"/>
        </w:rPr>
        <w:tab/>
      </w:r>
      <w:r w:rsidR="00EF2301" w:rsidRPr="26CF519E">
        <w:rPr>
          <w:rFonts w:ascii="Arial" w:eastAsia="Arial" w:hAnsi="Arial" w:cs="Arial"/>
          <w:color w:val="2F5496" w:themeColor="accent1" w:themeShade="BF"/>
          <w:u w:val="single"/>
        </w:rPr>
        <w:t>Tonya.</w:t>
      </w:r>
      <w:hyperlink r:id="rId8" w:history="1">
        <w:r w:rsidR="00FF0C14" w:rsidRPr="0060607C">
          <w:rPr>
            <w:rStyle w:val="Hyperlink"/>
            <w:rFonts w:ascii="Arial" w:eastAsia="Arial" w:hAnsi="Arial" w:cs="Arial"/>
            <w:spacing w:val="2"/>
          </w:rPr>
          <w:t>Brittain@</w:t>
        </w:r>
        <w:r w:rsidR="00FF0C14" w:rsidRPr="0060607C">
          <w:rPr>
            <w:rStyle w:val="Hyperlink"/>
            <w:rFonts w:ascii="Arial" w:eastAsia="Arial" w:hAnsi="Arial" w:cs="Arial"/>
          </w:rPr>
          <w:t>c</w:t>
        </w:r>
        <w:r w:rsidR="00FF0C14" w:rsidRPr="0060607C">
          <w:rPr>
            <w:rStyle w:val="Hyperlink"/>
            <w:rFonts w:ascii="Arial" w:eastAsia="Arial" w:hAnsi="Arial" w:cs="Arial"/>
            <w:spacing w:val="-1"/>
          </w:rPr>
          <w:t>l</w:t>
        </w:r>
        <w:r w:rsidR="00FF0C14" w:rsidRPr="0060607C">
          <w:rPr>
            <w:rStyle w:val="Hyperlink"/>
            <w:rFonts w:ascii="Arial" w:eastAsia="Arial" w:hAnsi="Arial" w:cs="Arial"/>
            <w:spacing w:val="2"/>
          </w:rPr>
          <w:t>e</w:t>
        </w:r>
        <w:r w:rsidR="00FF0C14" w:rsidRPr="0060607C">
          <w:rPr>
            <w:rStyle w:val="Hyperlink"/>
            <w:rFonts w:ascii="Arial" w:eastAsia="Arial" w:hAnsi="Arial" w:cs="Arial"/>
            <w:spacing w:val="-4"/>
          </w:rPr>
          <w:t>v</w:t>
        </w:r>
        <w:r w:rsidR="00FF0C14" w:rsidRPr="0060607C">
          <w:rPr>
            <w:rStyle w:val="Hyperlink"/>
            <w:rFonts w:ascii="Arial" w:eastAsia="Arial" w:hAnsi="Arial" w:cs="Arial"/>
            <w:spacing w:val="2"/>
          </w:rPr>
          <w:t>e</w:t>
        </w:r>
        <w:r w:rsidR="00FF0C14" w:rsidRPr="0060607C">
          <w:rPr>
            <w:rStyle w:val="Hyperlink"/>
            <w:rFonts w:ascii="Arial" w:eastAsia="Arial" w:hAnsi="Arial" w:cs="Arial"/>
            <w:spacing w:val="-1"/>
          </w:rPr>
          <w:t>l</w:t>
        </w:r>
        <w:r w:rsidR="00FF0C14" w:rsidRPr="0060607C">
          <w:rPr>
            <w:rStyle w:val="Hyperlink"/>
            <w:rFonts w:ascii="Arial" w:eastAsia="Arial" w:hAnsi="Arial" w:cs="Arial"/>
            <w:spacing w:val="-2"/>
          </w:rPr>
          <w:t>a</w:t>
        </w:r>
        <w:r w:rsidR="00FF0C14" w:rsidRPr="0060607C">
          <w:rPr>
            <w:rStyle w:val="Hyperlink"/>
            <w:rFonts w:ascii="Arial" w:eastAsia="Arial" w:hAnsi="Arial" w:cs="Arial"/>
            <w:spacing w:val="2"/>
          </w:rPr>
          <w:t>nd</w:t>
        </w:r>
        <w:r w:rsidR="00FF0C14" w:rsidRPr="0060607C">
          <w:rPr>
            <w:rStyle w:val="Hyperlink"/>
            <w:rFonts w:ascii="Arial" w:eastAsia="Arial" w:hAnsi="Arial" w:cs="Arial"/>
            <w:spacing w:val="-4"/>
          </w:rPr>
          <w:t>c</w:t>
        </w:r>
        <w:r w:rsidR="00FF0C14" w:rsidRPr="0060607C">
          <w:rPr>
            <w:rStyle w:val="Hyperlink"/>
            <w:rFonts w:ascii="Arial" w:eastAsia="Arial" w:hAnsi="Arial" w:cs="Arial"/>
            <w:spacing w:val="2"/>
          </w:rPr>
          <w:t>o</w:t>
        </w:r>
        <w:r w:rsidR="00FF0C14" w:rsidRPr="0060607C">
          <w:rPr>
            <w:rStyle w:val="Hyperlink"/>
            <w:rFonts w:ascii="Arial" w:eastAsia="Arial" w:hAnsi="Arial" w:cs="Arial"/>
            <w:spacing w:val="-2"/>
          </w:rPr>
          <w:t>u</w:t>
        </w:r>
        <w:r w:rsidR="00FF0C14" w:rsidRPr="0060607C">
          <w:rPr>
            <w:rStyle w:val="Hyperlink"/>
            <w:rFonts w:ascii="Arial" w:eastAsia="Arial" w:hAnsi="Arial" w:cs="Arial"/>
            <w:spacing w:val="2"/>
          </w:rPr>
          <w:t>n</w:t>
        </w:r>
        <w:r w:rsidR="00FF0C14" w:rsidRPr="0060607C">
          <w:rPr>
            <w:rStyle w:val="Hyperlink"/>
            <w:rFonts w:ascii="Arial" w:eastAsia="Arial" w:hAnsi="Arial" w:cs="Arial"/>
            <w:spacing w:val="1"/>
          </w:rPr>
          <w:t>t</w:t>
        </w:r>
        <w:r w:rsidR="00FF0C14" w:rsidRPr="0060607C">
          <w:rPr>
            <w:rStyle w:val="Hyperlink"/>
            <w:rFonts w:ascii="Arial" w:eastAsia="Arial" w:hAnsi="Arial" w:cs="Arial"/>
          </w:rPr>
          <w:t>y</w:t>
        </w:r>
        <w:r w:rsidR="00FF0C14" w:rsidRPr="0060607C">
          <w:rPr>
            <w:rStyle w:val="Hyperlink"/>
            <w:rFonts w:ascii="Arial" w:eastAsia="Arial" w:hAnsi="Arial" w:cs="Arial"/>
            <w:spacing w:val="-4"/>
          </w:rPr>
          <w:t>nc.gov</w:t>
        </w:r>
      </w:hyperlink>
    </w:p>
    <w:p w14:paraId="1B0935EF" w14:textId="4D834C40" w:rsidR="008C1618" w:rsidRPr="00DC4C0B" w:rsidRDefault="008C1618" w:rsidP="00493E26">
      <w:pPr>
        <w:spacing w:after="120" w:line="240" w:lineRule="auto"/>
        <w:rPr>
          <w:rFonts w:ascii="Arial" w:hAnsi="Arial" w:cs="Arial"/>
        </w:rPr>
      </w:pPr>
    </w:p>
    <w:p w14:paraId="2304AF86" w14:textId="22F928AA" w:rsidR="000B600A" w:rsidRDefault="001E7F7A" w:rsidP="000B600A">
      <w:pPr>
        <w:spacing w:after="120" w:line="240" w:lineRule="auto"/>
        <w:rPr>
          <w:rStyle w:val="Hyperlink"/>
          <w:rFonts w:ascii="Arial" w:hAnsi="Arial" w:cs="Arial"/>
          <w:color w:val="auto"/>
          <w:u w:val="none"/>
        </w:rPr>
      </w:pPr>
      <w:bookmarkStart w:id="2" w:name="_Hlk2951993"/>
      <w:r>
        <w:rPr>
          <w:rFonts w:ascii="Arial" w:hAnsi="Arial" w:cs="Arial"/>
        </w:rPr>
        <w:t>P</w:t>
      </w:r>
      <w:r w:rsidR="0090396B" w:rsidRPr="26CF519E">
        <w:rPr>
          <w:rFonts w:ascii="Arial" w:hAnsi="Arial" w:cs="Arial"/>
        </w:rPr>
        <w:t xml:space="preserve">roject scope </w:t>
      </w:r>
      <w:r w:rsidR="00541EB8" w:rsidRPr="26CF519E">
        <w:rPr>
          <w:rFonts w:ascii="Arial" w:hAnsi="Arial" w:cs="Arial"/>
        </w:rPr>
        <w:t>questions</w:t>
      </w:r>
      <w:r w:rsidR="00BA6985" w:rsidRPr="26CF519E">
        <w:rPr>
          <w:rFonts w:ascii="Arial" w:hAnsi="Arial" w:cs="Arial"/>
        </w:rPr>
        <w:t xml:space="preserve"> should be emailed to:</w:t>
      </w:r>
      <w:bookmarkEnd w:id="2"/>
      <w:r w:rsidR="00BA6985" w:rsidRPr="26CF519E">
        <w:rPr>
          <w:rFonts w:ascii="Arial" w:hAnsi="Arial" w:cs="Arial"/>
        </w:rPr>
        <w:t xml:space="preserve"> </w:t>
      </w:r>
      <w:r w:rsidR="001636D6">
        <w:rPr>
          <w:rStyle w:val="Hyperlink"/>
          <w:rFonts w:ascii="Arial" w:hAnsi="Arial" w:cs="Arial"/>
        </w:rPr>
        <w:t>Em</w:t>
      </w:r>
      <w:r>
        <w:rPr>
          <w:rStyle w:val="Hyperlink"/>
          <w:rFonts w:ascii="Arial" w:hAnsi="Arial" w:cs="Arial"/>
        </w:rPr>
        <w:t>ily.Sisk@clevelandcountync.go</w:t>
      </w:r>
      <w:r w:rsidR="00CD6426" w:rsidRPr="26CF519E">
        <w:rPr>
          <w:rStyle w:val="Hyperlink"/>
          <w:rFonts w:ascii="Arial" w:hAnsi="Arial" w:cs="Arial"/>
        </w:rPr>
        <w:t>v</w:t>
      </w:r>
      <w:r w:rsidR="00BA6985" w:rsidRPr="26CF519E">
        <w:rPr>
          <w:rStyle w:val="Hyperlink"/>
          <w:rFonts w:ascii="Arial" w:hAnsi="Arial" w:cs="Arial"/>
          <w:color w:val="auto"/>
          <w:u w:val="none"/>
        </w:rPr>
        <w:t xml:space="preserve"> no later than </w:t>
      </w:r>
      <w:r w:rsidR="00801867" w:rsidRPr="00801867">
        <w:rPr>
          <w:rStyle w:val="Hyperlink"/>
          <w:rFonts w:ascii="Arial" w:hAnsi="Arial" w:cs="Arial"/>
          <w:color w:val="auto"/>
          <w:highlight w:val="yellow"/>
          <w:u w:val="none"/>
        </w:rPr>
        <w:t>05/08/2023</w:t>
      </w:r>
      <w:r>
        <w:rPr>
          <w:rStyle w:val="Hyperlink"/>
          <w:rFonts w:ascii="Arial" w:hAnsi="Arial" w:cs="Arial"/>
          <w:color w:val="auto"/>
          <w:u w:val="none"/>
        </w:rPr>
        <w:t>.</w:t>
      </w:r>
    </w:p>
    <w:p w14:paraId="6CBB8C92" w14:textId="77777777" w:rsidR="00D42079" w:rsidRDefault="00D42079" w:rsidP="000B600A">
      <w:pPr>
        <w:spacing w:after="120" w:line="240" w:lineRule="auto"/>
        <w:rPr>
          <w:rStyle w:val="Hyperlink"/>
          <w:rFonts w:ascii="Arial" w:hAnsi="Arial" w:cs="Arial"/>
          <w:color w:val="auto"/>
          <w:u w:val="none"/>
        </w:rPr>
      </w:pPr>
    </w:p>
    <w:p w14:paraId="6B40E23D" w14:textId="4040FD1F" w:rsidR="00D42079" w:rsidRPr="00367F1A" w:rsidRDefault="00D42079" w:rsidP="000B600A">
      <w:pPr>
        <w:spacing w:after="120" w:line="240" w:lineRule="auto"/>
        <w:rPr>
          <w:rFonts w:ascii="Arial" w:hAnsi="Arial" w:cs="Arial"/>
        </w:rPr>
      </w:pPr>
      <w:r w:rsidRPr="00367F1A">
        <w:rPr>
          <w:rStyle w:val="Hyperlink"/>
          <w:rFonts w:ascii="Arial" w:hAnsi="Arial" w:cs="Arial"/>
          <w:color w:val="auto"/>
          <w:highlight w:val="yellow"/>
          <w:u w:val="none"/>
        </w:rPr>
        <w:t xml:space="preserve">Firms who submitted by the first deadline of 04/30/2023 </w:t>
      </w:r>
      <w:r w:rsidRPr="00367F1A">
        <w:rPr>
          <w:rStyle w:val="Hyperlink"/>
          <w:rFonts w:ascii="Arial" w:hAnsi="Arial" w:cs="Arial"/>
          <w:color w:val="auto"/>
          <w:highlight w:val="yellow"/>
        </w:rPr>
        <w:t>are not required</w:t>
      </w:r>
      <w:r w:rsidRPr="00367F1A">
        <w:rPr>
          <w:rStyle w:val="Hyperlink"/>
          <w:rFonts w:ascii="Arial" w:hAnsi="Arial" w:cs="Arial"/>
          <w:color w:val="auto"/>
          <w:highlight w:val="yellow"/>
          <w:u w:val="none"/>
        </w:rPr>
        <w:t xml:space="preserve"> to resubmit</w:t>
      </w:r>
      <w:r w:rsidR="00367F1A" w:rsidRPr="00367F1A">
        <w:rPr>
          <w:rStyle w:val="Hyperlink"/>
          <w:rFonts w:ascii="Arial" w:hAnsi="Arial" w:cs="Arial"/>
          <w:color w:val="auto"/>
          <w:highlight w:val="yellow"/>
          <w:u w:val="none"/>
        </w:rPr>
        <w:t xml:space="preserve"> their packet.</w:t>
      </w:r>
    </w:p>
    <w:p w14:paraId="5E693207" w14:textId="77777777" w:rsidR="003F5B87" w:rsidRPr="00DC4C0B" w:rsidRDefault="003F5B87" w:rsidP="002F67ED">
      <w:pPr>
        <w:spacing w:after="120" w:line="240" w:lineRule="auto"/>
        <w:ind w:left="1980"/>
        <w:rPr>
          <w:rFonts w:ascii="Arial" w:hAnsi="Arial" w:cs="Arial"/>
        </w:rPr>
      </w:pPr>
    </w:p>
    <w:p w14:paraId="2292537A" w14:textId="77777777" w:rsidR="003F5B87" w:rsidRPr="00DC4C0B" w:rsidRDefault="003F5B87" w:rsidP="000B600A">
      <w:pPr>
        <w:spacing w:after="0" w:line="240" w:lineRule="auto"/>
        <w:rPr>
          <w:rFonts w:ascii="Arial" w:hAnsi="Arial" w:cs="Arial"/>
        </w:rPr>
      </w:pPr>
      <w:r w:rsidRPr="00DC4C0B">
        <w:rPr>
          <w:rFonts w:ascii="Arial" w:hAnsi="Arial" w:cs="Arial"/>
        </w:rPr>
        <w:br w:type="page"/>
      </w:r>
    </w:p>
    <w:p w14:paraId="6DC49559" w14:textId="77777777" w:rsidR="00603B82" w:rsidRPr="00603B82" w:rsidRDefault="00603B82" w:rsidP="00603B82">
      <w:pPr>
        <w:pStyle w:val="GAP1Header1"/>
        <w:numPr>
          <w:ilvl w:val="0"/>
          <w:numId w:val="20"/>
        </w:numPr>
      </w:pPr>
      <w:bookmarkStart w:id="3" w:name="_Toc132613557"/>
      <w:r w:rsidRPr="00603B82">
        <w:lastRenderedPageBreak/>
        <w:t>Overview</w:t>
      </w:r>
      <w:bookmarkEnd w:id="3"/>
    </w:p>
    <w:p w14:paraId="521BC715" w14:textId="023F9517" w:rsidR="0065766E" w:rsidRDefault="00911110" w:rsidP="00E23543">
      <w:pPr>
        <w:spacing w:after="120" w:line="240" w:lineRule="auto"/>
        <w:rPr>
          <w:rFonts w:ascii="Arial" w:hAnsi="Arial" w:cs="Arial"/>
        </w:rPr>
      </w:pPr>
      <w:r w:rsidRPr="14BEE1E6">
        <w:rPr>
          <w:rFonts w:ascii="Arial" w:hAnsi="Arial" w:cs="Arial"/>
        </w:rPr>
        <w:t xml:space="preserve">Cleveland County </w:t>
      </w:r>
      <w:r w:rsidR="00AB64D7">
        <w:rPr>
          <w:rFonts w:ascii="Arial" w:hAnsi="Arial" w:cs="Arial"/>
        </w:rPr>
        <w:t>Government</w:t>
      </w:r>
      <w:r w:rsidR="007E7FA7">
        <w:rPr>
          <w:rFonts w:ascii="Arial" w:hAnsi="Arial" w:cs="Arial"/>
        </w:rPr>
        <w:t xml:space="preserve"> and its partners constructed LeGrand Center </w:t>
      </w:r>
      <w:r w:rsidR="000B025D">
        <w:rPr>
          <w:rFonts w:ascii="Arial" w:hAnsi="Arial" w:cs="Arial"/>
        </w:rPr>
        <w:t xml:space="preserve">more than a decade ago in response to capacity needs for several public programs and </w:t>
      </w:r>
      <w:r w:rsidR="00E7344C">
        <w:rPr>
          <w:rFonts w:ascii="Arial" w:hAnsi="Arial" w:cs="Arial"/>
        </w:rPr>
        <w:t xml:space="preserve">large conference space. A perennial stream </w:t>
      </w:r>
      <w:r w:rsidR="00A83444">
        <w:rPr>
          <w:rFonts w:ascii="Arial" w:hAnsi="Arial" w:cs="Arial"/>
        </w:rPr>
        <w:t>near LeGrand Center is impacted</w:t>
      </w:r>
      <w:r w:rsidR="00882EC8">
        <w:rPr>
          <w:rFonts w:ascii="Arial" w:hAnsi="Arial" w:cs="Arial"/>
        </w:rPr>
        <w:t xml:space="preserve"> by stormwater quality and quantity. </w:t>
      </w:r>
      <w:r w:rsidR="0065766E">
        <w:rPr>
          <w:rFonts w:ascii="Arial" w:hAnsi="Arial" w:cs="Arial"/>
        </w:rPr>
        <w:t>Cleveland County is interested in</w:t>
      </w:r>
      <w:r w:rsidR="00767001">
        <w:rPr>
          <w:rFonts w:ascii="Arial" w:hAnsi="Arial" w:cs="Arial"/>
        </w:rPr>
        <w:t xml:space="preserve"> contracting with a reputable firm to complete</w:t>
      </w:r>
      <w:r w:rsidR="0065766E">
        <w:rPr>
          <w:rFonts w:ascii="Arial" w:hAnsi="Arial" w:cs="Arial"/>
        </w:rPr>
        <w:t xml:space="preserve"> a stormwater planning study to answer the following questions:</w:t>
      </w:r>
    </w:p>
    <w:p w14:paraId="2ED86AF8" w14:textId="703B02DC" w:rsidR="00270427" w:rsidRDefault="00F14BCD" w:rsidP="00F14BCD">
      <w:pPr>
        <w:pStyle w:val="ListParagraph"/>
        <w:numPr>
          <w:ilvl w:val="0"/>
          <w:numId w:val="44"/>
        </w:numPr>
        <w:spacing w:after="120" w:line="240" w:lineRule="auto"/>
        <w:rPr>
          <w:rFonts w:ascii="Arial" w:hAnsi="Arial" w:cs="Arial"/>
        </w:rPr>
      </w:pPr>
      <w:r>
        <w:rPr>
          <w:rFonts w:ascii="Arial" w:hAnsi="Arial" w:cs="Arial"/>
        </w:rPr>
        <w:t>What are the existing conditions of the stream, stormwater, and the surrounding</w:t>
      </w:r>
      <w:r w:rsidR="009B3F83">
        <w:rPr>
          <w:rFonts w:ascii="Arial" w:hAnsi="Arial" w:cs="Arial"/>
        </w:rPr>
        <w:t xml:space="preserve"> area</w:t>
      </w:r>
      <w:r w:rsidR="00986FF9">
        <w:rPr>
          <w:rFonts w:ascii="Arial" w:hAnsi="Arial" w:cs="Arial"/>
        </w:rPr>
        <w:t>’s impact</w:t>
      </w:r>
      <w:r w:rsidR="009B3F83">
        <w:rPr>
          <w:rFonts w:ascii="Arial" w:hAnsi="Arial" w:cs="Arial"/>
        </w:rPr>
        <w:t>?</w:t>
      </w:r>
    </w:p>
    <w:p w14:paraId="679F37BF" w14:textId="0C257D15" w:rsidR="009B3F83" w:rsidRPr="00F14BCD" w:rsidRDefault="009B3F83" w:rsidP="00F14BCD">
      <w:pPr>
        <w:pStyle w:val="ListParagraph"/>
        <w:numPr>
          <w:ilvl w:val="0"/>
          <w:numId w:val="44"/>
        </w:numPr>
        <w:spacing w:after="120" w:line="240" w:lineRule="auto"/>
        <w:rPr>
          <w:rFonts w:ascii="Arial" w:hAnsi="Arial" w:cs="Arial"/>
        </w:rPr>
      </w:pPr>
      <w:r>
        <w:rPr>
          <w:rFonts w:ascii="Arial" w:hAnsi="Arial" w:cs="Arial"/>
        </w:rPr>
        <w:t xml:space="preserve">What are the options for stream restoration and stormwater control alternatives </w:t>
      </w:r>
      <w:r w:rsidR="00AC2856">
        <w:rPr>
          <w:rFonts w:ascii="Arial" w:hAnsi="Arial" w:cs="Arial"/>
        </w:rPr>
        <w:t xml:space="preserve">in response to </w:t>
      </w:r>
      <w:r w:rsidR="00986FF9">
        <w:rPr>
          <w:rFonts w:ascii="Arial" w:hAnsi="Arial" w:cs="Arial"/>
        </w:rPr>
        <w:t>current and anticipated de</w:t>
      </w:r>
      <w:r w:rsidR="00AC2856">
        <w:rPr>
          <w:rFonts w:ascii="Arial" w:hAnsi="Arial" w:cs="Arial"/>
        </w:rPr>
        <w:t>velopment activities in the surrounding area?</w:t>
      </w:r>
    </w:p>
    <w:p w14:paraId="20E0D02B" w14:textId="5A69415D" w:rsidR="00270427" w:rsidRDefault="00E23543" w:rsidP="00E23543">
      <w:pPr>
        <w:spacing w:after="120" w:line="240" w:lineRule="auto"/>
        <w:rPr>
          <w:rFonts w:ascii="Arial" w:hAnsi="Arial" w:cs="Arial"/>
        </w:rPr>
      </w:pPr>
      <w:r>
        <w:rPr>
          <w:rFonts w:ascii="Arial" w:hAnsi="Arial" w:cs="Arial"/>
        </w:rPr>
        <w:t xml:space="preserve">The anticipated fees for this type of project should be </w:t>
      </w:r>
      <w:r w:rsidR="00D23109">
        <w:rPr>
          <w:rFonts w:ascii="Arial" w:hAnsi="Arial" w:cs="Arial"/>
        </w:rPr>
        <w:t xml:space="preserve">reasonably </w:t>
      </w:r>
      <w:r>
        <w:rPr>
          <w:rFonts w:ascii="Arial" w:hAnsi="Arial" w:cs="Arial"/>
        </w:rPr>
        <w:t xml:space="preserve">based on </w:t>
      </w:r>
      <w:r w:rsidR="004C3D6F">
        <w:rPr>
          <w:rFonts w:ascii="Arial" w:hAnsi="Arial" w:cs="Arial"/>
        </w:rPr>
        <w:t>similar</w:t>
      </w:r>
      <w:r>
        <w:rPr>
          <w:rFonts w:ascii="Arial" w:hAnsi="Arial" w:cs="Arial"/>
        </w:rPr>
        <w:t xml:space="preserve"> projects with similar requirements. </w:t>
      </w:r>
    </w:p>
    <w:p w14:paraId="002AB47C" w14:textId="3208D1DB" w:rsidR="00B67074" w:rsidRDefault="00C15540" w:rsidP="00E23543">
      <w:pPr>
        <w:spacing w:after="120" w:line="240" w:lineRule="auto"/>
        <w:rPr>
          <w:rFonts w:ascii="Arial" w:hAnsi="Arial" w:cs="Arial"/>
        </w:rPr>
      </w:pPr>
      <w:r>
        <w:rPr>
          <w:rFonts w:ascii="Arial" w:hAnsi="Arial" w:cs="Arial"/>
        </w:rPr>
        <w:t>Funding for this project originates from Federal American Rescue Plan Act (ARPA)</w:t>
      </w:r>
      <w:r w:rsidR="00B02303">
        <w:rPr>
          <w:rFonts w:ascii="Arial" w:hAnsi="Arial" w:cs="Arial"/>
        </w:rPr>
        <w:t xml:space="preserve"> and </w:t>
      </w:r>
      <w:r w:rsidR="004032FC">
        <w:rPr>
          <w:rFonts w:ascii="Arial" w:hAnsi="Arial" w:cs="Arial"/>
        </w:rPr>
        <w:t>must meet applicable federal law and guidance. The following guidance is provided:</w:t>
      </w:r>
    </w:p>
    <w:p w14:paraId="5BD36111" w14:textId="77777777" w:rsidR="000813EB" w:rsidRPr="000813EB" w:rsidRDefault="000813EB" w:rsidP="000813EB">
      <w:pPr>
        <w:autoSpaceDE w:val="0"/>
        <w:autoSpaceDN w:val="0"/>
        <w:adjustRightInd w:val="0"/>
        <w:spacing w:after="0" w:line="240" w:lineRule="auto"/>
        <w:rPr>
          <w:rFonts w:ascii="Arial" w:hAnsi="Arial" w:cs="Arial"/>
          <w:color w:val="000000"/>
          <w:u w:val="single"/>
        </w:rPr>
      </w:pPr>
      <w:r w:rsidRPr="000813EB">
        <w:rPr>
          <w:rFonts w:ascii="Arial" w:hAnsi="Arial" w:cs="Arial"/>
          <w:color w:val="000000"/>
          <w:u w:val="single"/>
        </w:rPr>
        <w:t xml:space="preserve">Engineering Services Procurement </w:t>
      </w:r>
    </w:p>
    <w:p w14:paraId="3F14BEA9" w14:textId="573F9E25" w:rsidR="004032FC" w:rsidRPr="000813EB" w:rsidRDefault="000813EB" w:rsidP="000813EB">
      <w:pPr>
        <w:spacing w:after="120" w:line="240" w:lineRule="auto"/>
        <w:rPr>
          <w:rFonts w:ascii="Arial" w:hAnsi="Arial" w:cs="Arial"/>
          <w:sz w:val="20"/>
          <w:szCs w:val="20"/>
        </w:rPr>
      </w:pPr>
      <w:r w:rsidRPr="000813EB">
        <w:rPr>
          <w:rFonts w:ascii="Arial" w:hAnsi="Arial" w:cs="Arial"/>
          <w:color w:val="000000"/>
        </w:rPr>
        <w:t>The Uniform Guidance 2 CFR 200.317 through 2 CFR 200.327 gives minimum requirements for procurement, with 2 CFR 200.319(b) addressing engineering services procurement guidelines. ARP-funded projects must also adhere to North Carolina State law, specifically NC General Statute 143-64.31, Article 3D Procurement of Architectural, Engineering, and Surveying (A/E) Services. NCGS 143-64.32 cannot be used to exempt Recipients from a qualification-based selection for A/E. The State provides applicable certification forms that must be completed prior to receiving funds for any engineering services covered under this funding offer.</w:t>
      </w:r>
    </w:p>
    <w:p w14:paraId="0DA2F7D2" w14:textId="6DFCB313" w:rsidR="00D14314" w:rsidRDefault="00911110" w:rsidP="00AA53B7">
      <w:pPr>
        <w:spacing w:after="0" w:line="240" w:lineRule="auto"/>
        <w:rPr>
          <w:rFonts w:ascii="Arial" w:hAnsi="Arial" w:cs="Arial"/>
        </w:rPr>
      </w:pPr>
      <w:r w:rsidRPr="00DC4C0B">
        <w:rPr>
          <w:rFonts w:ascii="Arial" w:hAnsi="Arial" w:cs="Arial"/>
        </w:rPr>
        <w:t>Cleveland Cou</w:t>
      </w:r>
      <w:r w:rsidR="00E23543">
        <w:rPr>
          <w:rFonts w:ascii="Arial" w:hAnsi="Arial" w:cs="Arial"/>
        </w:rPr>
        <w:t xml:space="preserve">nty </w:t>
      </w:r>
      <w:r w:rsidRPr="00DC4C0B">
        <w:rPr>
          <w:rFonts w:ascii="Arial" w:hAnsi="Arial" w:cs="Arial"/>
        </w:rPr>
        <w:t xml:space="preserve">will choose </w:t>
      </w:r>
      <w:r w:rsidR="00A4392C" w:rsidRPr="00DC4C0B">
        <w:rPr>
          <w:rFonts w:ascii="Arial" w:hAnsi="Arial" w:cs="Arial"/>
        </w:rPr>
        <w:t xml:space="preserve">a qualified firm </w:t>
      </w:r>
      <w:r w:rsidR="00DC41C1">
        <w:rPr>
          <w:rFonts w:ascii="Arial" w:hAnsi="Arial" w:cs="Arial"/>
        </w:rPr>
        <w:t>based on guidance</w:t>
      </w:r>
      <w:r w:rsidR="00111C4E">
        <w:rPr>
          <w:rFonts w:ascii="Arial" w:hAnsi="Arial" w:cs="Arial"/>
        </w:rPr>
        <w:t xml:space="preserve"> from the North Carolina Department of Environmental Quality (NC DEQ) in Appendix</w:t>
      </w:r>
      <w:proofErr w:type="gramStart"/>
      <w:r w:rsidR="00111C4E">
        <w:rPr>
          <w:rFonts w:ascii="Arial" w:hAnsi="Arial" w:cs="Arial"/>
        </w:rPr>
        <w:t>-“</w:t>
      </w:r>
      <w:proofErr w:type="gramEnd"/>
      <w:r w:rsidR="00111C4E">
        <w:rPr>
          <w:rFonts w:ascii="Arial" w:hAnsi="Arial" w:cs="Arial"/>
        </w:rPr>
        <w:t>ARPA-Funded Projects and Engineering Services Procurement</w:t>
      </w:r>
      <w:r w:rsidR="00D14314">
        <w:rPr>
          <w:rFonts w:ascii="Arial" w:hAnsi="Arial" w:cs="Arial"/>
        </w:rPr>
        <w:t xml:space="preserve">.” </w:t>
      </w:r>
    </w:p>
    <w:p w14:paraId="59F1BBD4" w14:textId="77777777" w:rsidR="00D14314" w:rsidRDefault="00D14314" w:rsidP="00AA53B7">
      <w:pPr>
        <w:spacing w:after="0" w:line="240" w:lineRule="auto"/>
        <w:rPr>
          <w:rFonts w:ascii="Arial" w:hAnsi="Arial" w:cs="Arial"/>
        </w:rPr>
      </w:pPr>
    </w:p>
    <w:p w14:paraId="189BB67B" w14:textId="3E2D71C6" w:rsidR="0002252B" w:rsidRDefault="005A06AE" w:rsidP="00AA53B7">
      <w:pPr>
        <w:spacing w:after="0" w:line="240" w:lineRule="auto"/>
        <w:rPr>
          <w:rFonts w:ascii="Arial" w:hAnsi="Arial" w:cs="Arial"/>
        </w:rPr>
      </w:pPr>
      <w:r>
        <w:rPr>
          <w:rFonts w:ascii="Arial" w:hAnsi="Arial" w:cs="Arial"/>
        </w:rPr>
        <w:t xml:space="preserve">Cleveland County </w:t>
      </w:r>
      <w:r w:rsidR="0002252B">
        <w:rPr>
          <w:rFonts w:ascii="Arial" w:hAnsi="Arial" w:cs="Arial"/>
        </w:rPr>
        <w:t xml:space="preserve">will </w:t>
      </w:r>
      <w:r w:rsidR="008A197C">
        <w:rPr>
          <w:rFonts w:ascii="Arial" w:hAnsi="Arial" w:cs="Arial"/>
        </w:rPr>
        <w:t xml:space="preserve">conduct a technical evaluation of the proposals received and </w:t>
      </w:r>
      <w:proofErr w:type="gramStart"/>
      <w:r w:rsidR="008A197C">
        <w:rPr>
          <w:rFonts w:ascii="Arial" w:hAnsi="Arial" w:cs="Arial"/>
        </w:rPr>
        <w:t>make a selection</w:t>
      </w:r>
      <w:proofErr w:type="gramEnd"/>
      <w:r w:rsidR="008A197C">
        <w:rPr>
          <w:rFonts w:ascii="Arial" w:hAnsi="Arial" w:cs="Arial"/>
        </w:rPr>
        <w:t xml:space="preserve"> </w:t>
      </w:r>
      <w:r w:rsidR="0002252B">
        <w:rPr>
          <w:rFonts w:ascii="Arial" w:hAnsi="Arial" w:cs="Arial"/>
        </w:rPr>
        <w:t>based on, but not limited to, the criteria below:</w:t>
      </w:r>
    </w:p>
    <w:p w14:paraId="6481E7CA" w14:textId="77777777" w:rsidR="00926868" w:rsidRDefault="00926868" w:rsidP="00AA53B7">
      <w:pPr>
        <w:spacing w:after="0" w:line="240" w:lineRule="auto"/>
        <w:rPr>
          <w:rFonts w:ascii="Arial" w:hAnsi="Arial" w:cs="Arial"/>
        </w:rPr>
      </w:pPr>
    </w:p>
    <w:p w14:paraId="7E87E630" w14:textId="3ED47FE5" w:rsidR="0002252B" w:rsidRPr="00C33E6E" w:rsidRDefault="0002252B" w:rsidP="00C33E6E">
      <w:pPr>
        <w:pStyle w:val="ListParagraph"/>
        <w:numPr>
          <w:ilvl w:val="0"/>
          <w:numId w:val="40"/>
        </w:numPr>
        <w:spacing w:after="80" w:line="240" w:lineRule="auto"/>
        <w:contextualSpacing w:val="0"/>
        <w:rPr>
          <w:rFonts w:ascii="Arial" w:hAnsi="Arial" w:cs="Arial"/>
        </w:rPr>
      </w:pPr>
      <w:r w:rsidRPr="00C33E6E">
        <w:rPr>
          <w:rFonts w:ascii="Arial" w:hAnsi="Arial" w:cs="Arial"/>
        </w:rPr>
        <w:t>Overall reputation of the firm/team</w:t>
      </w:r>
    </w:p>
    <w:p w14:paraId="793B551C" w14:textId="51281BBD" w:rsidR="0002252B" w:rsidRPr="00C33E6E" w:rsidRDefault="0002252B" w:rsidP="00C33E6E">
      <w:pPr>
        <w:pStyle w:val="ListParagraph"/>
        <w:numPr>
          <w:ilvl w:val="0"/>
          <w:numId w:val="40"/>
        </w:numPr>
        <w:spacing w:after="80" w:line="240" w:lineRule="auto"/>
        <w:contextualSpacing w:val="0"/>
        <w:rPr>
          <w:rFonts w:ascii="Arial" w:hAnsi="Arial" w:cs="Arial"/>
        </w:rPr>
      </w:pPr>
      <w:r w:rsidRPr="00C33E6E">
        <w:rPr>
          <w:rFonts w:ascii="Arial" w:hAnsi="Arial" w:cs="Arial"/>
        </w:rPr>
        <w:t>Key team members</w:t>
      </w:r>
      <w:r w:rsidR="000554C2" w:rsidRPr="00C33E6E">
        <w:rPr>
          <w:rFonts w:ascii="Arial" w:hAnsi="Arial" w:cs="Arial"/>
        </w:rPr>
        <w:t xml:space="preserve"> — experience and qualifications</w:t>
      </w:r>
    </w:p>
    <w:p w14:paraId="0ABD01B9" w14:textId="2B651F82" w:rsidR="000554C2" w:rsidRPr="00C33E6E" w:rsidRDefault="000554C2" w:rsidP="00C33E6E">
      <w:pPr>
        <w:pStyle w:val="ListParagraph"/>
        <w:numPr>
          <w:ilvl w:val="0"/>
          <w:numId w:val="40"/>
        </w:numPr>
        <w:spacing w:after="80" w:line="240" w:lineRule="auto"/>
        <w:contextualSpacing w:val="0"/>
        <w:rPr>
          <w:rFonts w:ascii="Arial" w:hAnsi="Arial" w:cs="Arial"/>
        </w:rPr>
      </w:pPr>
      <w:r w:rsidRPr="00C33E6E">
        <w:rPr>
          <w:rFonts w:ascii="Arial" w:hAnsi="Arial" w:cs="Arial"/>
        </w:rPr>
        <w:t>Project references specific to this type of service</w:t>
      </w:r>
    </w:p>
    <w:p w14:paraId="617698AA" w14:textId="7072832D" w:rsidR="000554C2" w:rsidRPr="00C33E6E" w:rsidRDefault="000554C2" w:rsidP="00C33E6E">
      <w:pPr>
        <w:pStyle w:val="ListParagraph"/>
        <w:numPr>
          <w:ilvl w:val="0"/>
          <w:numId w:val="40"/>
        </w:numPr>
        <w:spacing w:after="80" w:line="240" w:lineRule="auto"/>
        <w:contextualSpacing w:val="0"/>
        <w:rPr>
          <w:rFonts w:ascii="Arial" w:hAnsi="Arial" w:cs="Arial"/>
        </w:rPr>
      </w:pPr>
      <w:r w:rsidRPr="00C33E6E">
        <w:rPr>
          <w:rFonts w:ascii="Arial" w:hAnsi="Arial" w:cs="Arial"/>
        </w:rPr>
        <w:t xml:space="preserve">Experience with applicable regulatory agencies and </w:t>
      </w:r>
      <w:proofErr w:type="gramStart"/>
      <w:r w:rsidR="00FF0C14" w:rsidRPr="00C33E6E">
        <w:rPr>
          <w:rFonts w:ascii="Arial" w:hAnsi="Arial" w:cs="Arial"/>
        </w:rPr>
        <w:t>permitting</w:t>
      </w:r>
      <w:proofErr w:type="gramEnd"/>
    </w:p>
    <w:p w14:paraId="1F8547FA" w14:textId="741F4E21" w:rsidR="000554C2" w:rsidRPr="00C33E6E" w:rsidRDefault="000554C2" w:rsidP="00C33E6E">
      <w:pPr>
        <w:pStyle w:val="ListParagraph"/>
        <w:numPr>
          <w:ilvl w:val="0"/>
          <w:numId w:val="40"/>
        </w:numPr>
        <w:spacing w:after="80" w:line="240" w:lineRule="auto"/>
        <w:contextualSpacing w:val="0"/>
        <w:rPr>
          <w:rFonts w:ascii="Arial" w:hAnsi="Arial" w:cs="Arial"/>
        </w:rPr>
      </w:pPr>
      <w:r w:rsidRPr="00C33E6E">
        <w:rPr>
          <w:rFonts w:ascii="Arial" w:hAnsi="Arial" w:cs="Arial"/>
        </w:rPr>
        <w:t xml:space="preserve">Experience with providing these services to local </w:t>
      </w:r>
      <w:proofErr w:type="gramStart"/>
      <w:r w:rsidR="00FF0C14" w:rsidRPr="00C33E6E">
        <w:rPr>
          <w:rFonts w:ascii="Arial" w:hAnsi="Arial" w:cs="Arial"/>
        </w:rPr>
        <w:t>governments</w:t>
      </w:r>
      <w:proofErr w:type="gramEnd"/>
    </w:p>
    <w:p w14:paraId="1CCEEAF9" w14:textId="06296FDC" w:rsidR="000554C2" w:rsidRPr="00C33E6E" w:rsidRDefault="26CF519E" w:rsidP="00C33E6E">
      <w:pPr>
        <w:pStyle w:val="ListParagraph"/>
        <w:numPr>
          <w:ilvl w:val="0"/>
          <w:numId w:val="40"/>
        </w:numPr>
        <w:spacing w:after="80" w:line="240" w:lineRule="auto"/>
        <w:contextualSpacing w:val="0"/>
        <w:rPr>
          <w:rFonts w:ascii="Arial" w:hAnsi="Arial" w:cs="Arial"/>
        </w:rPr>
      </w:pPr>
      <w:r w:rsidRPr="26CF519E">
        <w:rPr>
          <w:rFonts w:ascii="Arial" w:hAnsi="Arial" w:cs="Arial"/>
        </w:rPr>
        <w:t>General project understanding</w:t>
      </w:r>
    </w:p>
    <w:p w14:paraId="79BABA01" w14:textId="7CB95DA8" w:rsidR="00C33E6E" w:rsidRPr="00C33E6E" w:rsidRDefault="00C33E6E" w:rsidP="00C33E6E">
      <w:pPr>
        <w:pStyle w:val="ListParagraph"/>
        <w:numPr>
          <w:ilvl w:val="0"/>
          <w:numId w:val="40"/>
        </w:numPr>
        <w:spacing w:after="80" w:line="240" w:lineRule="auto"/>
        <w:contextualSpacing w:val="0"/>
        <w:rPr>
          <w:rFonts w:ascii="Arial" w:hAnsi="Arial" w:cs="Arial"/>
        </w:rPr>
      </w:pPr>
      <w:r w:rsidRPr="00D462BA">
        <w:rPr>
          <w:rFonts w:ascii="Arial" w:hAnsi="Arial" w:cs="Arial"/>
        </w:rPr>
        <w:t>Pr</w:t>
      </w:r>
      <w:r w:rsidR="00EF00E1" w:rsidRPr="00D462BA">
        <w:rPr>
          <w:rFonts w:ascii="Arial" w:hAnsi="Arial" w:cs="Arial"/>
        </w:rPr>
        <w:t>oposed fees/general cost an</w:t>
      </w:r>
      <w:r w:rsidR="00EF00E1">
        <w:rPr>
          <w:rFonts w:ascii="Arial" w:hAnsi="Arial" w:cs="Arial"/>
        </w:rPr>
        <w:t>alysis</w:t>
      </w:r>
    </w:p>
    <w:p w14:paraId="301E17D5" w14:textId="6E4AE29A" w:rsidR="00C33E6E" w:rsidRDefault="00C33E6E" w:rsidP="00C33E6E">
      <w:pPr>
        <w:pStyle w:val="ListParagraph"/>
        <w:numPr>
          <w:ilvl w:val="0"/>
          <w:numId w:val="40"/>
        </w:numPr>
        <w:spacing w:after="80" w:line="240" w:lineRule="auto"/>
        <w:contextualSpacing w:val="0"/>
        <w:rPr>
          <w:rFonts w:ascii="Arial" w:hAnsi="Arial" w:cs="Arial"/>
        </w:rPr>
      </w:pPr>
      <w:r w:rsidRPr="00C33E6E">
        <w:rPr>
          <w:rFonts w:ascii="Arial" w:hAnsi="Arial" w:cs="Arial"/>
        </w:rPr>
        <w:t xml:space="preserve">Unique qualities that would make firm/team best suited for the </w:t>
      </w:r>
      <w:proofErr w:type="gramStart"/>
      <w:r w:rsidRPr="00C33E6E">
        <w:rPr>
          <w:rFonts w:ascii="Arial" w:hAnsi="Arial" w:cs="Arial"/>
        </w:rPr>
        <w:t>project</w:t>
      </w:r>
      <w:proofErr w:type="gramEnd"/>
    </w:p>
    <w:p w14:paraId="0253B09E" w14:textId="4D30AE93" w:rsidR="000C772F" w:rsidRPr="00C33E6E" w:rsidRDefault="000C772F" w:rsidP="00C33E6E">
      <w:pPr>
        <w:pStyle w:val="ListParagraph"/>
        <w:numPr>
          <w:ilvl w:val="0"/>
          <w:numId w:val="40"/>
        </w:numPr>
        <w:spacing w:after="80" w:line="240" w:lineRule="auto"/>
        <w:contextualSpacing w:val="0"/>
        <w:rPr>
          <w:rFonts w:ascii="Arial" w:hAnsi="Arial" w:cs="Arial"/>
        </w:rPr>
      </w:pPr>
      <w:r>
        <w:rPr>
          <w:rFonts w:ascii="Arial" w:hAnsi="Arial" w:cs="Arial"/>
        </w:rPr>
        <w:t>Proposed team members</w:t>
      </w:r>
    </w:p>
    <w:p w14:paraId="4AB58B83" w14:textId="77777777" w:rsidR="00C80247" w:rsidRDefault="00F47A96" w:rsidP="00AE5ED5">
      <w:pPr>
        <w:pStyle w:val="GAP1Header1"/>
        <w:keepNext/>
        <w:numPr>
          <w:ilvl w:val="0"/>
          <w:numId w:val="20"/>
        </w:numPr>
        <w:spacing w:before="160"/>
      </w:pPr>
      <w:bookmarkStart w:id="4" w:name="_Toc132613558"/>
      <w:bookmarkStart w:id="5" w:name="_Toc29815890"/>
      <w:r>
        <w:t>Project Details</w:t>
      </w:r>
      <w:bookmarkStart w:id="6" w:name="_Toc132613199"/>
      <w:bookmarkEnd w:id="4"/>
    </w:p>
    <w:p w14:paraId="26A6EADB" w14:textId="7E3ECFC4" w:rsidR="00874E48" w:rsidRPr="00A31BD2" w:rsidRDefault="00874E48" w:rsidP="00A02C8A">
      <w:pPr>
        <w:rPr>
          <w:rFonts w:ascii="Arial" w:hAnsi="Arial" w:cs="Arial"/>
          <w:color w:val="4472C4" w:themeColor="accent1"/>
        </w:rPr>
      </w:pPr>
      <w:r w:rsidRPr="00A31BD2">
        <w:rPr>
          <w:rFonts w:ascii="Arial" w:hAnsi="Arial" w:cs="Arial"/>
        </w:rPr>
        <w:t xml:space="preserve">Cleveland County Government is seeking qualifications statements from qualified </w:t>
      </w:r>
      <w:r w:rsidR="001F4664" w:rsidRPr="00A31BD2">
        <w:rPr>
          <w:rFonts w:ascii="Arial" w:hAnsi="Arial" w:cs="Arial"/>
        </w:rPr>
        <w:t xml:space="preserve">firms to provide design and engineering services </w:t>
      </w:r>
      <w:r w:rsidR="00083CB7" w:rsidRPr="00A31BD2">
        <w:rPr>
          <w:rFonts w:ascii="Arial" w:hAnsi="Arial" w:cs="Arial"/>
        </w:rPr>
        <w:t xml:space="preserve">to </w:t>
      </w:r>
      <w:r w:rsidR="00445B97" w:rsidRPr="00A31BD2">
        <w:rPr>
          <w:rFonts w:ascii="Arial" w:hAnsi="Arial" w:cs="Arial"/>
        </w:rPr>
        <w:t xml:space="preserve">complete a stormwater planning study reflecting </w:t>
      </w:r>
      <w:r w:rsidR="004E2A92" w:rsidRPr="00A31BD2">
        <w:rPr>
          <w:rFonts w:ascii="Arial" w:hAnsi="Arial" w:cs="Arial"/>
        </w:rPr>
        <w:t xml:space="preserve">current and future options for stream restoration, landscape architectural, environmental design, hydraulic modeling, </w:t>
      </w:r>
      <w:r w:rsidR="00AD2ACB" w:rsidRPr="00A31BD2">
        <w:rPr>
          <w:rFonts w:ascii="Arial" w:hAnsi="Arial" w:cs="Arial"/>
        </w:rPr>
        <w:t>stormwater control measures</w:t>
      </w:r>
      <w:r w:rsidR="00267881" w:rsidRPr="00A31BD2">
        <w:rPr>
          <w:rFonts w:ascii="Arial" w:hAnsi="Arial" w:cs="Arial"/>
        </w:rPr>
        <w:t>, management plan</w:t>
      </w:r>
      <w:r w:rsidR="007156F7" w:rsidRPr="00A31BD2">
        <w:rPr>
          <w:rFonts w:ascii="Arial" w:hAnsi="Arial" w:cs="Arial"/>
        </w:rPr>
        <w:t>, and other recommended stormwater management assessments of the identified site.</w:t>
      </w:r>
      <w:bookmarkEnd w:id="6"/>
    </w:p>
    <w:p w14:paraId="659AE40F" w14:textId="4D73FA6F" w:rsidR="007156F7" w:rsidRPr="00A31BD2" w:rsidRDefault="007156F7" w:rsidP="00A02C8A">
      <w:pPr>
        <w:rPr>
          <w:rFonts w:ascii="Arial" w:hAnsi="Arial" w:cs="Arial"/>
        </w:rPr>
      </w:pPr>
      <w:bookmarkStart w:id="7" w:name="_Toc132613200"/>
      <w:r w:rsidRPr="00A31BD2">
        <w:rPr>
          <w:rFonts w:ascii="Arial" w:hAnsi="Arial" w:cs="Arial"/>
        </w:rPr>
        <w:t>Identified Site: LeGrand Center, 1800 E. Marion Street, Shelby, NC 28152</w:t>
      </w:r>
      <w:r w:rsidR="008F716A" w:rsidRPr="00A31BD2">
        <w:rPr>
          <w:rFonts w:ascii="Arial" w:hAnsi="Arial" w:cs="Arial"/>
        </w:rPr>
        <w:t xml:space="preserve">, </w:t>
      </w:r>
      <w:r w:rsidR="00FC1D75" w:rsidRPr="00A31BD2">
        <w:rPr>
          <w:rFonts w:ascii="Arial" w:hAnsi="Arial" w:cs="Arial"/>
        </w:rPr>
        <w:t xml:space="preserve">approximately 600 linear feet (LF) of </w:t>
      </w:r>
      <w:r w:rsidR="009A7DF8" w:rsidRPr="00A31BD2">
        <w:rPr>
          <w:rFonts w:ascii="Arial" w:hAnsi="Arial" w:cs="Arial"/>
        </w:rPr>
        <w:t>perennial stream</w:t>
      </w:r>
      <w:r w:rsidR="00D311AB" w:rsidRPr="00A31BD2">
        <w:rPr>
          <w:rFonts w:ascii="Arial" w:hAnsi="Arial" w:cs="Arial"/>
        </w:rPr>
        <w:t xml:space="preserve"> at 35.27835, -81.48864</w:t>
      </w:r>
      <w:r w:rsidR="009D56C5" w:rsidRPr="00A31BD2">
        <w:rPr>
          <w:rFonts w:ascii="Arial" w:hAnsi="Arial" w:cs="Arial"/>
        </w:rPr>
        <w:t xml:space="preserve"> (Latitude, Longitude)</w:t>
      </w:r>
      <w:r w:rsidR="001C6423" w:rsidRPr="00A31BD2">
        <w:rPr>
          <w:rFonts w:ascii="Arial" w:hAnsi="Arial" w:cs="Arial"/>
        </w:rPr>
        <w:t xml:space="preserve">; </w:t>
      </w:r>
      <w:r w:rsidR="005F5A50" w:rsidRPr="00A31BD2">
        <w:rPr>
          <w:rFonts w:ascii="Arial" w:hAnsi="Arial" w:cs="Arial"/>
        </w:rPr>
        <w:t xml:space="preserve">per USGS, </w:t>
      </w:r>
      <w:r w:rsidR="001C6423" w:rsidRPr="00A31BD2">
        <w:rPr>
          <w:rFonts w:ascii="Arial" w:hAnsi="Arial" w:cs="Arial"/>
        </w:rPr>
        <w:t>the watershed is 0.0821 square miles (52.5 acres)</w:t>
      </w:r>
      <w:r w:rsidR="005F5A50" w:rsidRPr="00A31BD2">
        <w:rPr>
          <w:rFonts w:ascii="Arial" w:hAnsi="Arial" w:cs="Arial"/>
        </w:rPr>
        <w:t>.</w:t>
      </w:r>
      <w:bookmarkEnd w:id="7"/>
    </w:p>
    <w:p w14:paraId="22BA1D6F" w14:textId="16A91B36" w:rsidR="00394FF5" w:rsidRPr="00A31BD2" w:rsidRDefault="00DD0C8D" w:rsidP="00A02C8A">
      <w:pPr>
        <w:rPr>
          <w:rFonts w:ascii="Arial" w:hAnsi="Arial" w:cs="Arial"/>
        </w:rPr>
      </w:pPr>
      <w:bookmarkStart w:id="8" w:name="_Toc132613201"/>
      <w:r w:rsidRPr="00A31BD2">
        <w:rPr>
          <w:rFonts w:ascii="Arial" w:hAnsi="Arial" w:cs="Arial"/>
        </w:rPr>
        <w:lastRenderedPageBreak/>
        <w:t>Surrounding Use: The perennial stream is surrounded by several buildings and parking areas including, but not limited to: LeGrand Center, LeGrand Center parking</w:t>
      </w:r>
      <w:r w:rsidR="00710B71" w:rsidRPr="00A31BD2">
        <w:rPr>
          <w:rFonts w:ascii="Arial" w:hAnsi="Arial" w:cs="Arial"/>
        </w:rPr>
        <w:t xml:space="preserve"> (front and rear)</w:t>
      </w:r>
      <w:r w:rsidR="00DA459B" w:rsidRPr="00A31BD2">
        <w:rPr>
          <w:rFonts w:ascii="Arial" w:hAnsi="Arial" w:cs="Arial"/>
        </w:rPr>
        <w:t>;</w:t>
      </w:r>
      <w:r w:rsidR="00710B71" w:rsidRPr="00A31BD2">
        <w:rPr>
          <w:rFonts w:ascii="Arial" w:hAnsi="Arial" w:cs="Arial"/>
        </w:rPr>
        <w:t xml:space="preserve"> Cleveland Community College Bailey Allied Health and Science Center and parking, </w:t>
      </w:r>
      <w:r w:rsidR="00DA459B" w:rsidRPr="00A31BD2">
        <w:rPr>
          <w:rFonts w:ascii="Arial" w:hAnsi="Arial" w:cs="Arial"/>
        </w:rPr>
        <w:t>Petty Amphitheatre, Student parking lots</w:t>
      </w:r>
      <w:r w:rsidR="006F219B" w:rsidRPr="00A31BD2">
        <w:rPr>
          <w:rFonts w:ascii="Arial" w:hAnsi="Arial" w:cs="Arial"/>
        </w:rPr>
        <w:t>; East Marion Street; Cleveland County Fairgrounds</w:t>
      </w:r>
      <w:bookmarkEnd w:id="8"/>
    </w:p>
    <w:p w14:paraId="7085AFF8" w14:textId="5DA6835C" w:rsidR="005C6CF4" w:rsidRPr="00A31BD2" w:rsidRDefault="002F4BB3" w:rsidP="00A02C8A">
      <w:pPr>
        <w:rPr>
          <w:rFonts w:ascii="Arial" w:hAnsi="Arial" w:cs="Arial"/>
        </w:rPr>
      </w:pPr>
      <w:bookmarkStart w:id="9" w:name="_Toc132613202"/>
      <w:r w:rsidRPr="00A31BD2">
        <w:rPr>
          <w:rFonts w:ascii="Arial" w:hAnsi="Arial" w:cs="Arial"/>
        </w:rPr>
        <w:t xml:space="preserve">Additional Information: </w:t>
      </w:r>
      <w:r w:rsidR="00723152" w:rsidRPr="00A31BD2">
        <w:rPr>
          <w:rFonts w:ascii="Arial" w:hAnsi="Arial" w:cs="Arial"/>
        </w:rPr>
        <w:t>The perennial stream is 600 LF</w:t>
      </w:r>
      <w:r w:rsidR="00922111" w:rsidRPr="00A31BD2">
        <w:rPr>
          <w:rFonts w:ascii="Arial" w:hAnsi="Arial" w:cs="Arial"/>
        </w:rPr>
        <w:t xml:space="preserve"> and is impacted by rain that falls directly on the project </w:t>
      </w:r>
      <w:proofErr w:type="gramStart"/>
      <w:r w:rsidR="00922111" w:rsidRPr="00A31BD2">
        <w:rPr>
          <w:rFonts w:ascii="Arial" w:hAnsi="Arial" w:cs="Arial"/>
        </w:rPr>
        <w:t>area, and</w:t>
      </w:r>
      <w:proofErr w:type="gramEnd"/>
      <w:r w:rsidR="00922111" w:rsidRPr="00A31BD2">
        <w:rPr>
          <w:rFonts w:ascii="Arial" w:hAnsi="Arial" w:cs="Arial"/>
        </w:rPr>
        <w:t xml:space="preserve"> includes rain coming from drop-outlets from parking lots, roads, and buildings that contribute surface water runoff</w:t>
      </w:r>
      <w:r w:rsidR="00EF3522" w:rsidRPr="00A31BD2">
        <w:rPr>
          <w:rFonts w:ascii="Arial" w:hAnsi="Arial" w:cs="Arial"/>
        </w:rPr>
        <w:t xml:space="preserve">. Nearly 96% of the watershed is developed (urban) land, according to the US Geological Survey </w:t>
      </w:r>
      <w:proofErr w:type="spellStart"/>
      <w:r w:rsidR="00EF3522" w:rsidRPr="00A31BD2">
        <w:rPr>
          <w:rFonts w:ascii="Arial" w:hAnsi="Arial" w:cs="Arial"/>
        </w:rPr>
        <w:t>StreamStats</w:t>
      </w:r>
      <w:proofErr w:type="spellEnd"/>
      <w:r w:rsidR="00EF3522" w:rsidRPr="00A31BD2">
        <w:rPr>
          <w:rFonts w:ascii="Arial" w:hAnsi="Arial" w:cs="Arial"/>
        </w:rPr>
        <w:t>.</w:t>
      </w:r>
      <w:bookmarkEnd w:id="9"/>
    </w:p>
    <w:p w14:paraId="44CC1BCA" w14:textId="12BA2C0D" w:rsidR="008A6130" w:rsidRPr="007903C7" w:rsidRDefault="008A6130" w:rsidP="002734BC">
      <w:pPr>
        <w:pStyle w:val="GAP1Header1"/>
        <w:keepNext/>
        <w:numPr>
          <w:ilvl w:val="0"/>
          <w:numId w:val="20"/>
        </w:numPr>
        <w:spacing w:before="160"/>
      </w:pPr>
      <w:bookmarkStart w:id="10" w:name="_Toc132613559"/>
      <w:r w:rsidRPr="008A6130">
        <w:t>General Requirements</w:t>
      </w:r>
      <w:bookmarkEnd w:id="10"/>
    </w:p>
    <w:p w14:paraId="6552F44A" w14:textId="18A6DF2B" w:rsidR="008A6130" w:rsidRPr="003E000E" w:rsidRDefault="008A6130" w:rsidP="0024051F">
      <w:pPr>
        <w:pStyle w:val="GAP2Header1"/>
        <w:numPr>
          <w:ilvl w:val="1"/>
          <w:numId w:val="20"/>
        </w:numPr>
        <w:ind w:left="1620" w:hanging="900"/>
      </w:pPr>
      <w:r>
        <w:t>Th</w:t>
      </w:r>
      <w:r w:rsidR="0076512A">
        <w:t xml:space="preserve">e </w:t>
      </w:r>
      <w:r>
        <w:t xml:space="preserve">RFQ </w:t>
      </w:r>
      <w:r w:rsidR="0076512A">
        <w:t xml:space="preserve">contact </w:t>
      </w:r>
      <w:r>
        <w:t xml:space="preserve">form must be signed and returned with </w:t>
      </w:r>
      <w:proofErr w:type="gramStart"/>
      <w:r w:rsidR="00C5328F">
        <w:t>firm</w:t>
      </w:r>
      <w:r>
        <w:t>’s</w:t>
      </w:r>
      <w:proofErr w:type="gramEnd"/>
      <w:r>
        <w:t xml:space="preserve"> </w:t>
      </w:r>
      <w:r w:rsidR="00A26769">
        <w:t>proposal package</w:t>
      </w:r>
      <w:r>
        <w:t xml:space="preserve"> for the services and deliverables described in Schedule </w:t>
      </w:r>
      <w:r w:rsidR="00E27634">
        <w:t>7</w:t>
      </w:r>
      <w:r>
        <w:t xml:space="preserve"> (the “</w:t>
      </w:r>
      <w:r w:rsidR="00E27634">
        <w:t>Scope of Work</w:t>
      </w:r>
      <w:r>
        <w:t xml:space="preserve">”). </w:t>
      </w:r>
    </w:p>
    <w:p w14:paraId="5BA02DC5" w14:textId="57C9EB52" w:rsidR="008A6130" w:rsidRDefault="008A6130" w:rsidP="0024051F">
      <w:pPr>
        <w:pStyle w:val="GAP2Header1"/>
        <w:numPr>
          <w:ilvl w:val="1"/>
          <w:numId w:val="20"/>
        </w:numPr>
        <w:ind w:left="1620" w:hanging="900"/>
      </w:pPr>
      <w:r>
        <w:t xml:space="preserve">The County will not be bound to act by any communication or proposal submitted by </w:t>
      </w:r>
      <w:r w:rsidR="00C5328F">
        <w:t>firm</w:t>
      </w:r>
      <w:r>
        <w:t xml:space="preserve">s other than in accordance with this RFQ. </w:t>
      </w:r>
    </w:p>
    <w:p w14:paraId="7AA52F2F" w14:textId="2A71E7D9" w:rsidR="008A6130" w:rsidRDefault="00C5328F" w:rsidP="0024051F">
      <w:pPr>
        <w:pStyle w:val="GAP2Header1"/>
        <w:numPr>
          <w:ilvl w:val="1"/>
          <w:numId w:val="20"/>
        </w:numPr>
        <w:ind w:left="1620" w:hanging="900"/>
      </w:pPr>
      <w:r>
        <w:t>Firm</w:t>
      </w:r>
      <w:r w:rsidR="00281C1F">
        <w:t xml:space="preserve">’s questions and the County’s responses may or may not be forwarded to all </w:t>
      </w:r>
      <w:r>
        <w:t>firm</w:t>
      </w:r>
      <w:r w:rsidR="00281C1F">
        <w:t xml:space="preserve">s.  The County reserves the right to communicate all or part of the questions and responses, with </w:t>
      </w:r>
      <w:proofErr w:type="gramStart"/>
      <w:r w:rsidR="00281C1F">
        <w:t>all,</w:t>
      </w:r>
      <w:proofErr w:type="gramEnd"/>
      <w:r w:rsidR="00281C1F">
        <w:t xml:space="preserve"> or certain </w:t>
      </w:r>
      <w:r>
        <w:t>firm</w:t>
      </w:r>
      <w:r w:rsidR="00281C1F">
        <w:t>s.</w:t>
      </w:r>
    </w:p>
    <w:p w14:paraId="7BB61723" w14:textId="6981FE8D" w:rsidR="007F300A" w:rsidRDefault="007F300A" w:rsidP="0024051F">
      <w:pPr>
        <w:pStyle w:val="GAP2Header1"/>
        <w:numPr>
          <w:ilvl w:val="1"/>
          <w:numId w:val="20"/>
        </w:numPr>
        <w:ind w:left="1620" w:hanging="900"/>
      </w:pPr>
      <w:r>
        <w:t xml:space="preserve">By submitting a </w:t>
      </w:r>
      <w:r w:rsidR="00011383">
        <w:t>proposal package</w:t>
      </w:r>
      <w:r>
        <w:t xml:space="preserve"> in response to this RFQ, </w:t>
      </w:r>
      <w:proofErr w:type="gramStart"/>
      <w:r w:rsidR="00C5328F">
        <w:t>firm</w:t>
      </w:r>
      <w:proofErr w:type="gramEnd"/>
      <w:r>
        <w:t xml:space="preserve"> is deemed to accept the award selection process and criteria and County’s discretion in connection with such process and criteria.</w:t>
      </w:r>
    </w:p>
    <w:p w14:paraId="643C2D33" w14:textId="172DF18D" w:rsidR="007F300A" w:rsidRPr="003E000E" w:rsidRDefault="007F300A" w:rsidP="0024051F">
      <w:pPr>
        <w:pStyle w:val="GAP2Header1"/>
        <w:numPr>
          <w:ilvl w:val="1"/>
          <w:numId w:val="20"/>
        </w:numPr>
        <w:ind w:left="1620" w:hanging="900"/>
      </w:pPr>
      <w:r>
        <w:t xml:space="preserve">By submitting a </w:t>
      </w:r>
      <w:r w:rsidR="00011383">
        <w:t>proposal package</w:t>
      </w:r>
      <w:r>
        <w:t xml:space="preserve"> in response to this RFQ, </w:t>
      </w:r>
      <w:r w:rsidR="00011383">
        <w:t xml:space="preserve">the </w:t>
      </w:r>
      <w:r w:rsidR="00C5328F">
        <w:t>firm</w:t>
      </w:r>
      <w:r>
        <w:t xml:space="preserve"> acknowledges and waives any claim for compensation of any kind whatsoever against the County or any of its Representatives (as defined below), </w:t>
      </w:r>
      <w:proofErr w:type="gramStart"/>
      <w:r>
        <w:t>as a result of</w:t>
      </w:r>
      <w:proofErr w:type="gramEnd"/>
      <w:r>
        <w:t xml:space="preserve"> its submission, any decision made by the County during the RFQ process, including when acting in its sole discretion, or arising in any other manner from its participation in this RFQ.</w:t>
      </w:r>
    </w:p>
    <w:p w14:paraId="0B65DF20" w14:textId="16195054" w:rsidR="008A6130" w:rsidRDefault="00C5328F" w:rsidP="00C73E5B">
      <w:pPr>
        <w:pStyle w:val="GAP1Header1"/>
        <w:keepNext/>
        <w:numPr>
          <w:ilvl w:val="0"/>
          <w:numId w:val="20"/>
        </w:numPr>
      </w:pPr>
      <w:bookmarkStart w:id="11" w:name="_Toc29815891"/>
      <w:bookmarkStart w:id="12" w:name="_Toc132613560"/>
      <w:r>
        <w:t>Firm</w:t>
      </w:r>
      <w:r w:rsidR="007F300A" w:rsidRPr="008A6130">
        <w:t>’s Affirmations</w:t>
      </w:r>
      <w:bookmarkEnd w:id="11"/>
      <w:bookmarkEnd w:id="12"/>
    </w:p>
    <w:p w14:paraId="587CC9FD" w14:textId="1CCC2EF8" w:rsidR="00CD7377" w:rsidRDefault="00CD7377" w:rsidP="0024051F">
      <w:pPr>
        <w:pStyle w:val="GAP2Header1"/>
        <w:numPr>
          <w:ilvl w:val="1"/>
          <w:numId w:val="20"/>
        </w:numPr>
        <w:ind w:left="1620" w:hanging="900"/>
      </w:pPr>
      <w:r>
        <w:t xml:space="preserve">By submitting its </w:t>
      </w:r>
      <w:r w:rsidR="003242BC">
        <w:t>qualifications</w:t>
      </w:r>
      <w:r>
        <w:t xml:space="preserve">, </w:t>
      </w:r>
      <w:r w:rsidR="003242BC">
        <w:t>the firm</w:t>
      </w:r>
      <w:r>
        <w:t xml:space="preserve"> represents and warrants the following:</w:t>
      </w:r>
    </w:p>
    <w:p w14:paraId="3EB705DA" w14:textId="602481AD" w:rsidR="008A6130" w:rsidRPr="007903C7" w:rsidRDefault="00CD7377" w:rsidP="0024051F">
      <w:pPr>
        <w:pStyle w:val="GAP3Header1"/>
        <w:numPr>
          <w:ilvl w:val="2"/>
          <w:numId w:val="20"/>
        </w:numPr>
        <w:ind w:left="2340" w:hanging="720"/>
      </w:pPr>
      <w:r>
        <w:t xml:space="preserve">This RFQ is a solicitation for </w:t>
      </w:r>
      <w:r w:rsidR="003242BC">
        <w:t>professional proposals</w:t>
      </w:r>
      <w:r>
        <w:t xml:space="preserve"> and is not a contract or an offer to </w:t>
      </w:r>
      <w:r w:rsidR="0079240F">
        <w:t>contract.</w:t>
      </w:r>
    </w:p>
    <w:p w14:paraId="0E6863E6" w14:textId="4F322D2F" w:rsidR="008A6130" w:rsidRDefault="00CD7377" w:rsidP="0024051F">
      <w:pPr>
        <w:pStyle w:val="GAP3Header1"/>
        <w:numPr>
          <w:ilvl w:val="2"/>
          <w:numId w:val="20"/>
        </w:numPr>
        <w:ind w:left="2340" w:hanging="720"/>
      </w:pPr>
      <w:r>
        <w:t xml:space="preserve">The submission of a </w:t>
      </w:r>
      <w:r w:rsidR="003242BC">
        <w:t xml:space="preserve">proposal package </w:t>
      </w:r>
      <w:r>
        <w:t xml:space="preserve">by </w:t>
      </w:r>
      <w:r w:rsidR="003242BC">
        <w:t>the firm</w:t>
      </w:r>
      <w:r>
        <w:t xml:space="preserve"> in response to this RFQ will not create a contract between the County and </w:t>
      </w:r>
      <w:r w:rsidR="0079240F">
        <w:t>firm.</w:t>
      </w:r>
    </w:p>
    <w:p w14:paraId="7FC8E547" w14:textId="19EC6DC3" w:rsidR="00CD7377" w:rsidRDefault="00CD7377" w:rsidP="0024051F">
      <w:pPr>
        <w:pStyle w:val="GAP2Header1"/>
        <w:numPr>
          <w:ilvl w:val="1"/>
          <w:numId w:val="20"/>
        </w:numPr>
        <w:ind w:left="1620" w:hanging="900"/>
      </w:pPr>
      <w:r>
        <w:t>The County makes no representation or warranty, written or oral, that one or more contracts will be awarded under this RFQ; and</w:t>
      </w:r>
    </w:p>
    <w:p w14:paraId="04110551" w14:textId="36E79835" w:rsidR="00CD7377" w:rsidRDefault="00CD7377" w:rsidP="0024051F">
      <w:pPr>
        <w:pStyle w:val="GAP2Header1"/>
        <w:numPr>
          <w:ilvl w:val="1"/>
          <w:numId w:val="20"/>
        </w:numPr>
        <w:ind w:left="1620" w:hanging="900"/>
      </w:pPr>
      <w:r>
        <w:t xml:space="preserve">The </w:t>
      </w:r>
      <w:r w:rsidR="003242BC">
        <w:t>firm</w:t>
      </w:r>
      <w:r>
        <w:t xml:space="preserve"> will bear, as its sole risk and responsibility, any cost arising from </w:t>
      </w:r>
      <w:proofErr w:type="gramStart"/>
      <w:r w:rsidR="003242BC">
        <w:t>firm</w:t>
      </w:r>
      <w:r>
        <w:t>’s</w:t>
      </w:r>
      <w:proofErr w:type="gramEnd"/>
      <w:r>
        <w:t xml:space="preserve"> preparation of a response to this RFQ and, as applicable, contract negotiation</w:t>
      </w:r>
      <w:r w:rsidR="003242BC">
        <w:t>s.</w:t>
      </w:r>
    </w:p>
    <w:p w14:paraId="4095FDC7" w14:textId="36CFDE7F" w:rsidR="00CD7377" w:rsidRDefault="003242BC" w:rsidP="0024051F">
      <w:pPr>
        <w:pStyle w:val="GAP2Header1"/>
        <w:numPr>
          <w:ilvl w:val="1"/>
          <w:numId w:val="20"/>
        </w:numPr>
        <w:ind w:left="1620" w:hanging="900"/>
      </w:pPr>
      <w:r>
        <w:t>The firm</w:t>
      </w:r>
      <w:r w:rsidR="00CD7377">
        <w:t xml:space="preserve"> is a reputable person that is lawfully and regularly engaged in providing and/or performing the </w:t>
      </w:r>
      <w:r w:rsidRPr="14BEE1E6">
        <w:rPr>
          <w:i/>
          <w:iCs/>
        </w:rPr>
        <w:t xml:space="preserve">Professional </w:t>
      </w:r>
      <w:r w:rsidR="00CD7377" w:rsidRPr="14BEE1E6">
        <w:rPr>
          <w:i/>
          <w:iCs/>
        </w:rPr>
        <w:t>Services</w:t>
      </w:r>
      <w:r w:rsidR="00CD7377">
        <w:t>.</w:t>
      </w:r>
    </w:p>
    <w:p w14:paraId="7B1D3805" w14:textId="57BF647D" w:rsidR="00CD7377" w:rsidRDefault="003242BC" w:rsidP="0024051F">
      <w:pPr>
        <w:pStyle w:val="GAP2Header1"/>
        <w:numPr>
          <w:ilvl w:val="1"/>
          <w:numId w:val="20"/>
        </w:numPr>
        <w:ind w:left="1620" w:hanging="900"/>
      </w:pPr>
      <w:r>
        <w:t>The firm</w:t>
      </w:r>
      <w:r w:rsidR="00CD7377">
        <w:t xml:space="preserve"> has the necessary experience, knowledge, abilities, skills, and resources to provide the </w:t>
      </w:r>
      <w:r w:rsidR="00CD7377" w:rsidRPr="26CF519E">
        <w:rPr>
          <w:i/>
          <w:iCs/>
        </w:rPr>
        <w:t>Deliverables</w:t>
      </w:r>
      <w:r w:rsidR="00CD7377">
        <w:t xml:space="preserve"> and/or perform the </w:t>
      </w:r>
      <w:r w:rsidRPr="26CF519E">
        <w:rPr>
          <w:i/>
          <w:iCs/>
        </w:rPr>
        <w:t xml:space="preserve">Professional </w:t>
      </w:r>
      <w:r w:rsidR="00CD7377" w:rsidRPr="26CF519E">
        <w:rPr>
          <w:i/>
          <w:iCs/>
        </w:rPr>
        <w:t>Services</w:t>
      </w:r>
      <w:r w:rsidR="00CD7377">
        <w:t xml:space="preserve"> upon the terms and conditions specified in this RFQ.</w:t>
      </w:r>
    </w:p>
    <w:p w14:paraId="5F252700" w14:textId="1172AE42" w:rsidR="00CD7377" w:rsidRDefault="003242BC" w:rsidP="0024051F">
      <w:pPr>
        <w:pStyle w:val="GAP2Header1"/>
        <w:numPr>
          <w:ilvl w:val="1"/>
          <w:numId w:val="20"/>
        </w:numPr>
        <w:ind w:left="1620" w:hanging="900"/>
      </w:pPr>
      <w:r>
        <w:lastRenderedPageBreak/>
        <w:t>The firm</w:t>
      </w:r>
      <w:r w:rsidR="00CD7377">
        <w:t xml:space="preserve"> is aware of, is fully informed about, and is in full compliance with all applicable federal, </w:t>
      </w:r>
      <w:proofErr w:type="gramStart"/>
      <w:r w:rsidR="00CD7377">
        <w:t>state</w:t>
      </w:r>
      <w:proofErr w:type="gramEnd"/>
      <w:r w:rsidR="00CD7377">
        <w:t xml:space="preserve"> and local laws, rules, regulations and ordinances including, without limitation, those relating to bid rigging.</w:t>
      </w:r>
    </w:p>
    <w:p w14:paraId="7588D568" w14:textId="6B02BFCC" w:rsidR="00CD7377" w:rsidRPr="00931A9E" w:rsidRDefault="003242BC" w:rsidP="0024051F">
      <w:pPr>
        <w:pStyle w:val="GAP2Header1"/>
        <w:numPr>
          <w:ilvl w:val="1"/>
          <w:numId w:val="20"/>
        </w:numPr>
        <w:ind w:left="1620" w:hanging="900"/>
      </w:pPr>
      <w:r>
        <w:t>The firm</w:t>
      </w:r>
      <w:r w:rsidR="00CD7377">
        <w:t xml:space="preserve"> understands:</w:t>
      </w:r>
    </w:p>
    <w:p w14:paraId="1D6FFEEE" w14:textId="1B82E85C" w:rsidR="00CD7377" w:rsidRPr="00931A9E" w:rsidRDefault="00CD7377" w:rsidP="0024051F">
      <w:pPr>
        <w:pStyle w:val="GAP3Header1"/>
        <w:numPr>
          <w:ilvl w:val="2"/>
          <w:numId w:val="20"/>
        </w:numPr>
        <w:ind w:left="2340" w:hanging="720"/>
      </w:pPr>
      <w:r>
        <w:t xml:space="preserve">The requirements and specifications set forth in this RFQ and </w:t>
      </w:r>
    </w:p>
    <w:p w14:paraId="6C93A595" w14:textId="5527A92B" w:rsidR="00CD7377" w:rsidRPr="00931A9E" w:rsidRDefault="00CD7377" w:rsidP="0024051F">
      <w:pPr>
        <w:pStyle w:val="GAP3Header1"/>
        <w:numPr>
          <w:ilvl w:val="2"/>
          <w:numId w:val="20"/>
        </w:numPr>
        <w:ind w:left="2340" w:hanging="720"/>
      </w:pPr>
      <w:r>
        <w:t xml:space="preserve">The terms and conditions set forth under which </w:t>
      </w:r>
      <w:r w:rsidR="003242BC">
        <w:t>the firm</w:t>
      </w:r>
      <w:r>
        <w:t xml:space="preserve"> will be required to operate. </w:t>
      </w:r>
    </w:p>
    <w:p w14:paraId="3BDE44B7" w14:textId="5B423F39" w:rsidR="008A6130" w:rsidRDefault="00CD7377" w:rsidP="0024051F">
      <w:pPr>
        <w:pStyle w:val="GAP2Header1"/>
        <w:numPr>
          <w:ilvl w:val="1"/>
          <w:numId w:val="20"/>
        </w:numPr>
        <w:ind w:left="1620" w:hanging="900"/>
      </w:pPr>
      <w:r>
        <w:t xml:space="preserve">If selected by the County, the </w:t>
      </w:r>
      <w:r w:rsidR="003242BC">
        <w:t>firm</w:t>
      </w:r>
      <w:r>
        <w:t xml:space="preserve"> will not delegate any of its duties or responsibilities under this RFQ or any resulting contract to any subcontractor, except as expressly provided in the </w:t>
      </w:r>
      <w:r w:rsidR="003242BC">
        <w:t>qualifications</w:t>
      </w:r>
      <w:r>
        <w:t>.</w:t>
      </w:r>
    </w:p>
    <w:p w14:paraId="58FEE749" w14:textId="2E0E92CD" w:rsidR="008A6130" w:rsidRDefault="00CD7377" w:rsidP="0024051F">
      <w:pPr>
        <w:pStyle w:val="GAP2Header1"/>
        <w:numPr>
          <w:ilvl w:val="1"/>
          <w:numId w:val="20"/>
        </w:numPr>
        <w:ind w:left="1620" w:hanging="900"/>
      </w:pPr>
      <w:r>
        <w:t xml:space="preserve">If selected by the County, the </w:t>
      </w:r>
      <w:r w:rsidR="003242BC">
        <w:t>firm</w:t>
      </w:r>
      <w:r>
        <w:t xml:space="preserve"> will maintain any insurance coverage required by the contract during the term thereof.</w:t>
      </w:r>
    </w:p>
    <w:p w14:paraId="2A654282" w14:textId="10ECE0EE" w:rsidR="00CD7377" w:rsidRDefault="00CD7377" w:rsidP="0024051F">
      <w:pPr>
        <w:pStyle w:val="GAP2Header1"/>
        <w:numPr>
          <w:ilvl w:val="1"/>
          <w:numId w:val="20"/>
        </w:numPr>
        <w:ind w:left="1620" w:hanging="900"/>
      </w:pPr>
      <w:r>
        <w:t xml:space="preserve">All statements, information and representations prepared and submitted in response to this RFQ are current, complete, </w:t>
      </w:r>
      <w:proofErr w:type="gramStart"/>
      <w:r>
        <w:t>true</w:t>
      </w:r>
      <w:proofErr w:type="gramEnd"/>
      <w:r>
        <w:t xml:space="preserve"> and accurate.  </w:t>
      </w:r>
      <w:r w:rsidR="003242BC">
        <w:t>The firm</w:t>
      </w:r>
      <w:r>
        <w:t xml:space="preserve"> acknowledges that the County will rely on such statements, </w:t>
      </w:r>
      <w:proofErr w:type="gramStart"/>
      <w:r>
        <w:t>information</w:t>
      </w:r>
      <w:proofErr w:type="gramEnd"/>
      <w:r>
        <w:t xml:space="preserve"> and representations in selecting the successful </w:t>
      </w:r>
      <w:r w:rsidR="00A04F9A">
        <w:t>professional services provider</w:t>
      </w:r>
      <w:r>
        <w:t xml:space="preserve">.  If selected by the County, the </w:t>
      </w:r>
      <w:r w:rsidR="00A04F9A">
        <w:t>firm</w:t>
      </w:r>
      <w:r>
        <w:t xml:space="preserve"> will notify the County immediately of any material change in any matters </w:t>
      </w:r>
      <w:r w:rsidR="00886EFD">
        <w:t>regarding</w:t>
      </w:r>
      <w:r>
        <w:t xml:space="preserve"> </w:t>
      </w:r>
      <w:r w:rsidR="00A04F9A">
        <w:t>the firm</w:t>
      </w:r>
      <w:r w:rsidR="008A01F8">
        <w:t xml:space="preserve">’s responses to questions asked by the county, </w:t>
      </w:r>
      <w:r w:rsidR="008E525F">
        <w:t xml:space="preserve">any documentation the firm has provided or any change that would materially impact </w:t>
      </w:r>
      <w:r w:rsidR="00BE625E">
        <w:t xml:space="preserve">the firm’s ability to </w:t>
      </w:r>
      <w:r w:rsidR="000D55CA">
        <w:t>execute and complete the project as agreed upon.</w:t>
      </w:r>
    </w:p>
    <w:p w14:paraId="6B2870B2" w14:textId="20EEDD22" w:rsidR="0047367E" w:rsidRDefault="0047367E" w:rsidP="0024051F">
      <w:pPr>
        <w:pStyle w:val="GAP2Header1"/>
        <w:numPr>
          <w:ilvl w:val="1"/>
          <w:numId w:val="20"/>
        </w:numPr>
        <w:ind w:left="1620" w:hanging="900"/>
      </w:pPr>
      <w:r>
        <w:t xml:space="preserve">The </w:t>
      </w:r>
      <w:r w:rsidR="00430E76">
        <w:t>firm</w:t>
      </w:r>
      <w:r>
        <w:t xml:space="preserve"> has not given or offered to give to the County or any of its Representatives nor does it intend to give at any time hereafter, any economic opportunity, future employment, gift, loan, gratuity, special discount, trip, </w:t>
      </w:r>
      <w:proofErr w:type="gramStart"/>
      <w:r>
        <w:t>favor</w:t>
      </w:r>
      <w:proofErr w:type="gramEnd"/>
      <w:r>
        <w:t xml:space="preserve"> or service in connection with its submitted quotation. </w:t>
      </w:r>
    </w:p>
    <w:p w14:paraId="7A336AE8" w14:textId="61B8D8F6" w:rsidR="0047367E" w:rsidRDefault="00210276" w:rsidP="0024051F">
      <w:pPr>
        <w:pStyle w:val="GAP2Header1"/>
        <w:numPr>
          <w:ilvl w:val="1"/>
          <w:numId w:val="20"/>
        </w:numPr>
        <w:ind w:left="1620" w:hanging="900"/>
      </w:pPr>
      <w:r>
        <w:t xml:space="preserve">The </w:t>
      </w:r>
      <w:r w:rsidR="00430E76">
        <w:t>firm</w:t>
      </w:r>
      <w:r>
        <w:t xml:space="preserve"> certifies that other than the relationships which have been previously disclosed to the County in writing</w:t>
      </w:r>
      <w:r w:rsidR="00F12573">
        <w:t>:</w:t>
      </w:r>
    </w:p>
    <w:p w14:paraId="45FBCE4F" w14:textId="6C446FBB" w:rsidR="008A6130" w:rsidRDefault="00210276" w:rsidP="0024051F">
      <w:pPr>
        <w:pStyle w:val="GAP3Header1"/>
        <w:numPr>
          <w:ilvl w:val="2"/>
          <w:numId w:val="20"/>
        </w:numPr>
        <w:ind w:left="2340" w:hanging="720"/>
      </w:pPr>
      <w:r>
        <w:t xml:space="preserve">No relationship, whether by blood, marriage, business association, capital funding agreement or any other such kinship or connection exists between the owner of any </w:t>
      </w:r>
      <w:r w:rsidR="00430E76">
        <w:t>firm</w:t>
      </w:r>
      <w:r>
        <w:t xml:space="preserve"> that is a sole proprietorship, the officers or directors of any </w:t>
      </w:r>
      <w:r w:rsidR="000C0837">
        <w:t>firm</w:t>
      </w:r>
      <w:r>
        <w:t xml:space="preserve"> that is a corporation, the partners of any </w:t>
      </w:r>
      <w:r w:rsidR="000C0837">
        <w:t>firm</w:t>
      </w:r>
      <w:r>
        <w:t xml:space="preserve"> that is a partnership, the joint ventures of any </w:t>
      </w:r>
      <w:r w:rsidR="000C0837">
        <w:t>firm</w:t>
      </w:r>
      <w:r>
        <w:t xml:space="preserve"> that is a joint venture or the members or managers of any </w:t>
      </w:r>
      <w:r w:rsidR="000C0837">
        <w:t>firm</w:t>
      </w:r>
      <w:r>
        <w:t xml:space="preserve"> that is a limited liability company, on one hand, and an employee of any affiliate of the County, on the other hand, and</w:t>
      </w:r>
    </w:p>
    <w:p w14:paraId="14002BE9" w14:textId="6DDE3DA9" w:rsidR="00210276" w:rsidRDefault="00210276" w:rsidP="0024051F">
      <w:pPr>
        <w:pStyle w:val="GAP3Header1"/>
        <w:numPr>
          <w:ilvl w:val="2"/>
          <w:numId w:val="20"/>
        </w:numPr>
        <w:ind w:left="2340" w:hanging="720"/>
      </w:pPr>
      <w:r>
        <w:t xml:space="preserve">The </w:t>
      </w:r>
      <w:r w:rsidR="00430E76">
        <w:t>firm</w:t>
      </w:r>
      <w:r>
        <w:t xml:space="preserve"> or any of its officers, directors and shareholders/partners has not been an employee of the County within the immediate twelve (12) months prior to the submittal deadline of this RFQ.  All disclosures by </w:t>
      </w:r>
      <w:r w:rsidR="00430E76">
        <w:t>firm</w:t>
      </w:r>
      <w:r>
        <w:t xml:space="preserve"> in connection with this certification will be subject to administrative review and approval before the County </w:t>
      </w:r>
      <w:proofErr w:type="gramStart"/>
      <w:r>
        <w:t>enters into</w:t>
      </w:r>
      <w:proofErr w:type="gramEnd"/>
      <w:r>
        <w:t xml:space="preserve"> a purchase order, contract or agreement with </w:t>
      </w:r>
      <w:r w:rsidR="00430E76">
        <w:t>firm.</w:t>
      </w:r>
    </w:p>
    <w:p w14:paraId="15FAB91E" w14:textId="3B13F175" w:rsidR="00210276" w:rsidRDefault="00210276" w:rsidP="0024051F">
      <w:pPr>
        <w:pStyle w:val="GAP2Header1"/>
        <w:numPr>
          <w:ilvl w:val="1"/>
          <w:numId w:val="20"/>
        </w:numPr>
        <w:ind w:left="1620" w:hanging="900"/>
      </w:pPr>
      <w:r>
        <w:t xml:space="preserve">The </w:t>
      </w:r>
      <w:r w:rsidR="00430E76">
        <w:t>firm</w:t>
      </w:r>
      <w:r>
        <w:t xml:space="preserve"> represents and warrants that no proceedings have been taken or authorized by it or by any other person with respect to the bankruptcy, insolvency, liquidation, dissolution or winding up of </w:t>
      </w:r>
      <w:r w:rsidR="00430E76">
        <w:t>the firm</w:t>
      </w:r>
      <w:r>
        <w:t xml:space="preserve"> nor, to the knowledge of</w:t>
      </w:r>
      <w:r w:rsidR="00430E76">
        <w:t xml:space="preserve"> the firm</w:t>
      </w:r>
      <w:r>
        <w:t>, has anyone threaten to take any such proceedings against it.</w:t>
      </w:r>
    </w:p>
    <w:p w14:paraId="68269107" w14:textId="2C477F79" w:rsidR="008A6130" w:rsidRDefault="00210276" w:rsidP="00423459">
      <w:pPr>
        <w:pStyle w:val="GAP1Header1"/>
        <w:keepNext/>
        <w:numPr>
          <w:ilvl w:val="0"/>
          <w:numId w:val="20"/>
        </w:numPr>
      </w:pPr>
      <w:bookmarkStart w:id="13" w:name="_Toc29815892"/>
      <w:bookmarkStart w:id="14" w:name="_Toc132613561"/>
      <w:r w:rsidRPr="00895DF5">
        <w:lastRenderedPageBreak/>
        <w:t>Submission Requirements</w:t>
      </w:r>
      <w:bookmarkEnd w:id="13"/>
      <w:bookmarkEnd w:id="14"/>
    </w:p>
    <w:p w14:paraId="2A969BB3" w14:textId="3F57CCDE" w:rsidR="008A6130" w:rsidRDefault="00260448" w:rsidP="0024051F">
      <w:pPr>
        <w:pStyle w:val="GAP2Header1"/>
        <w:numPr>
          <w:ilvl w:val="1"/>
          <w:numId w:val="20"/>
        </w:numPr>
        <w:ind w:left="1620" w:hanging="900"/>
      </w:pPr>
      <w:r w:rsidRPr="26CF519E">
        <w:rPr>
          <w:u w:val="single"/>
        </w:rPr>
        <w:t>Contact:</w:t>
      </w:r>
      <w:r>
        <w:t xml:space="preserve"> All completed documents constituting your </w:t>
      </w:r>
      <w:r w:rsidR="008E25EB">
        <w:t>proposal</w:t>
      </w:r>
      <w:r>
        <w:t>, as well as any questions or clarifications concerning this RF</w:t>
      </w:r>
      <w:r w:rsidR="00270427">
        <w:t>Q</w:t>
      </w:r>
      <w:r>
        <w:t xml:space="preserve"> must be submitted to the County’s representative identified on page </w:t>
      </w:r>
      <w:r w:rsidR="00797203">
        <w:t>3</w:t>
      </w:r>
      <w:r>
        <w:t xml:space="preserve"> of this RFQ.</w:t>
      </w:r>
    </w:p>
    <w:p w14:paraId="6EDFF9EA" w14:textId="7720B6FA" w:rsidR="008A6130" w:rsidRDefault="00260448" w:rsidP="0024051F">
      <w:pPr>
        <w:pStyle w:val="GAP2Header1"/>
        <w:numPr>
          <w:ilvl w:val="1"/>
          <w:numId w:val="20"/>
        </w:numPr>
        <w:ind w:left="1620" w:hanging="900"/>
      </w:pPr>
      <w:r w:rsidRPr="26CF519E">
        <w:rPr>
          <w:u w:val="single"/>
        </w:rPr>
        <w:t>Timeline:</w:t>
      </w:r>
      <w:r>
        <w:t xml:space="preserve"> </w:t>
      </w:r>
      <w:r w:rsidR="000C0837">
        <w:t>The proposal package</w:t>
      </w:r>
      <w:r>
        <w:t xml:space="preserve"> must be received on or before the submittal deadline (date and time) specified on page </w:t>
      </w:r>
      <w:r w:rsidR="00797203">
        <w:t>3</w:t>
      </w:r>
      <w:r>
        <w:t xml:space="preserve"> of this RFQ.  The County reserves the right, but has no obligation, to accept a </w:t>
      </w:r>
      <w:r w:rsidR="000C0837">
        <w:t>qualification package</w:t>
      </w:r>
      <w:r>
        <w:t xml:space="preserve"> submitted after the deadline and to amend the timeline.  If a change to the timeline is required, the County will communicate the change to the </w:t>
      </w:r>
      <w:r w:rsidR="000C0837">
        <w:t>firm</w:t>
      </w:r>
      <w:r>
        <w:t xml:space="preserve">(s).  If a </w:t>
      </w:r>
      <w:r w:rsidR="000C0837">
        <w:t>firm</w:t>
      </w:r>
      <w:r>
        <w:t xml:space="preserve"> requests an extension of a deadline, the County may, in its sole discretion, decide to allow the extension or not.  The County may, in its sole discretion, decide whether or not to communicate to the other </w:t>
      </w:r>
      <w:r w:rsidR="000C0837">
        <w:t>firm</w:t>
      </w:r>
      <w:r>
        <w:t xml:space="preserve">(s) it </w:t>
      </w:r>
      <w:proofErr w:type="gramStart"/>
      <w:r>
        <w:t>granting</w:t>
      </w:r>
      <w:proofErr w:type="gramEnd"/>
      <w:r>
        <w:t xml:space="preserve"> of an extension or to offer them with the same extension.</w:t>
      </w:r>
    </w:p>
    <w:p w14:paraId="7B61737D" w14:textId="6F428804" w:rsidR="00260448" w:rsidRDefault="007977C8" w:rsidP="0024051F">
      <w:pPr>
        <w:pStyle w:val="GAP1Header1"/>
        <w:numPr>
          <w:ilvl w:val="0"/>
          <w:numId w:val="20"/>
        </w:numPr>
      </w:pPr>
      <w:bookmarkStart w:id="15" w:name="_Toc132613562"/>
      <w:r>
        <w:t xml:space="preserve">Expected Deliverables and </w:t>
      </w:r>
      <w:r w:rsidR="00260448">
        <w:t>Scope of Work</w:t>
      </w:r>
      <w:bookmarkEnd w:id="15"/>
    </w:p>
    <w:p w14:paraId="45C2B0E1" w14:textId="341BB596" w:rsidR="00BA0E7C" w:rsidRPr="00BA0E7C" w:rsidRDefault="00471994" w:rsidP="00BA0E7C">
      <w:pPr>
        <w:pStyle w:val="GAP2Header1"/>
        <w:numPr>
          <w:ilvl w:val="0"/>
          <w:numId w:val="0"/>
        </w:numPr>
      </w:pPr>
      <w:r>
        <w:t xml:space="preserve">Expected deliverables include, but are not limited to, an assessment report of the watershed to predict hydrology for the stream </w:t>
      </w:r>
      <w:r w:rsidR="002E7863">
        <w:t>reaches and stormwater conveyances and control measures on the property, stream stability</w:t>
      </w:r>
      <w:r w:rsidR="002C4087">
        <w:t xml:space="preserve"> assessment to document erosion conditions, stream functional assessment, concept-level design alternatives showing channel and floodplain cross-sections, stream planform and profile, in-stream rock and/or log structures, stormwater outfall </w:t>
      </w:r>
      <w:r w:rsidR="003A252F">
        <w:t>enhancements</w:t>
      </w:r>
      <w:r w:rsidR="002C4087">
        <w:t xml:space="preserve">, </w:t>
      </w:r>
      <w:r w:rsidR="003A252F">
        <w:t>retention systems, and native riparian vegetation, documentation of community benefits for recreation and education, planning-level cost estimates for restoration components.</w:t>
      </w:r>
      <w:r w:rsidR="009610E8">
        <w:t xml:space="preserve"> </w:t>
      </w:r>
      <w:r w:rsidR="009F1EDD">
        <w:t xml:space="preserve">Assessments of </w:t>
      </w:r>
      <w:r w:rsidR="00547F32">
        <w:t xml:space="preserve">existing and </w:t>
      </w:r>
      <w:r w:rsidR="009F1EDD">
        <w:t>potential stream restoration and stormwater control measure performance</w:t>
      </w:r>
      <w:r w:rsidR="00FF2FFE">
        <w:t xml:space="preserve"> (</w:t>
      </w:r>
      <w:proofErr w:type="gramStart"/>
      <w:r w:rsidR="00FF2FFE">
        <w:t>e.g.</w:t>
      </w:r>
      <w:proofErr w:type="gramEnd"/>
      <w:r w:rsidR="00FF2FFE">
        <w:t xml:space="preserve"> BANCS, SQT, </w:t>
      </w:r>
      <w:r w:rsidR="0006022C">
        <w:t>BEHI, NBS</w:t>
      </w:r>
      <w:r w:rsidR="00314CB5">
        <w:t>, etc.).</w:t>
      </w:r>
    </w:p>
    <w:p w14:paraId="75D748B1" w14:textId="43B1ED31" w:rsidR="26CF519E" w:rsidRDefault="00A175F3" w:rsidP="26CF519E">
      <w:pPr>
        <w:pStyle w:val="GAP2Header1"/>
        <w:numPr>
          <w:ilvl w:val="1"/>
          <w:numId w:val="20"/>
        </w:numPr>
        <w:ind w:left="1620" w:hanging="900"/>
      </w:pPr>
      <w:r w:rsidRPr="00BA0E7C">
        <w:rPr>
          <w:b/>
          <w:bCs/>
          <w:i/>
          <w:iCs/>
          <w:u w:val="single"/>
        </w:rPr>
        <w:t>Phase 1</w:t>
      </w:r>
      <w:r w:rsidR="00B46CDE" w:rsidRPr="00BA0E7C">
        <w:rPr>
          <w:b/>
          <w:bCs/>
          <w:i/>
          <w:iCs/>
          <w:u w:val="single"/>
        </w:rPr>
        <w:t xml:space="preserve"> – Preliminary Project Scope, </w:t>
      </w:r>
      <w:r w:rsidR="006017CC" w:rsidRPr="00BA0E7C">
        <w:rPr>
          <w:b/>
          <w:bCs/>
          <w:i/>
          <w:iCs/>
          <w:u w:val="single"/>
        </w:rPr>
        <w:t>due May 26, 2023</w:t>
      </w:r>
      <w:r w:rsidR="006017CC">
        <w:t xml:space="preserve">, </w:t>
      </w:r>
      <w:r w:rsidR="004F117C">
        <w:t xml:space="preserve">that includes a cost estimate and schedule for each major task associated with this Stormwater Planning Study. </w:t>
      </w:r>
    </w:p>
    <w:p w14:paraId="1BE54E17" w14:textId="0A641DE9" w:rsidR="00D0622E" w:rsidRDefault="00D0622E" w:rsidP="26CF519E">
      <w:pPr>
        <w:pStyle w:val="GAP2Header1"/>
        <w:numPr>
          <w:ilvl w:val="1"/>
          <w:numId w:val="20"/>
        </w:numPr>
        <w:ind w:left="1620" w:hanging="900"/>
      </w:pPr>
      <w:r>
        <w:rPr>
          <w:b/>
          <w:bCs/>
          <w:i/>
          <w:iCs/>
          <w:u w:val="single"/>
        </w:rPr>
        <w:t>Phase 2 – Existing Conditions Assessment</w:t>
      </w:r>
      <w:r w:rsidR="00C44762">
        <w:rPr>
          <w:b/>
          <w:bCs/>
          <w:i/>
          <w:iCs/>
          <w:u w:val="single"/>
        </w:rPr>
        <w:t>, due TBD</w:t>
      </w:r>
    </w:p>
    <w:p w14:paraId="5F23067E" w14:textId="18AC7E76" w:rsidR="00E860AE" w:rsidRDefault="00E860AE" w:rsidP="26CF519E">
      <w:pPr>
        <w:pStyle w:val="GAP2Header1"/>
        <w:numPr>
          <w:ilvl w:val="1"/>
          <w:numId w:val="20"/>
        </w:numPr>
        <w:ind w:left="1620" w:hanging="900"/>
      </w:pPr>
      <w:r>
        <w:rPr>
          <w:b/>
          <w:bCs/>
          <w:i/>
          <w:iCs/>
          <w:u w:val="single"/>
        </w:rPr>
        <w:t>Phase 3 – Conceptual Design of Stream Restoration and Stormwater Control Alternatives</w:t>
      </w:r>
      <w:r w:rsidR="00C44762">
        <w:rPr>
          <w:b/>
          <w:bCs/>
          <w:i/>
          <w:iCs/>
          <w:u w:val="single"/>
        </w:rPr>
        <w:t>, due TBD</w:t>
      </w:r>
    </w:p>
    <w:p w14:paraId="3531289A" w14:textId="6AA68C75" w:rsidR="008A6130" w:rsidRDefault="003D34DE" w:rsidP="0050049F">
      <w:pPr>
        <w:pStyle w:val="GAP1Header1"/>
        <w:keepNext/>
        <w:numPr>
          <w:ilvl w:val="0"/>
          <w:numId w:val="20"/>
        </w:numPr>
      </w:pPr>
      <w:bookmarkStart w:id="16" w:name="_Toc132613563"/>
      <w:r w:rsidRPr="003D34DE">
        <w:t xml:space="preserve">Included in </w:t>
      </w:r>
      <w:r w:rsidR="00571234">
        <w:t>Qualifications:</w:t>
      </w:r>
      <w:bookmarkEnd w:id="16"/>
      <w:r>
        <w:t xml:space="preserve"> </w:t>
      </w:r>
    </w:p>
    <w:p w14:paraId="39EF7C14" w14:textId="26A27852" w:rsidR="008A6130" w:rsidRDefault="003D34DE" w:rsidP="0024051F">
      <w:pPr>
        <w:pStyle w:val="GAP2Header1"/>
        <w:numPr>
          <w:ilvl w:val="1"/>
          <w:numId w:val="20"/>
        </w:numPr>
        <w:ind w:left="1620" w:hanging="900"/>
      </w:pPr>
      <w:r>
        <w:t xml:space="preserve">List of recent </w:t>
      </w:r>
      <w:r w:rsidR="00CF2B63">
        <w:t>applicable</w:t>
      </w:r>
      <w:r>
        <w:t xml:space="preserve"> </w:t>
      </w:r>
      <w:r w:rsidR="002A1D56">
        <w:t>stormwater</w:t>
      </w:r>
      <w:r>
        <w:t xml:space="preserve"> projects with: </w:t>
      </w:r>
    </w:p>
    <w:p w14:paraId="0AE06E94" w14:textId="1BD83F2E" w:rsidR="003D34DE" w:rsidRDefault="003D34DE" w:rsidP="003D34DE">
      <w:pPr>
        <w:pStyle w:val="GAP3Header1"/>
        <w:numPr>
          <w:ilvl w:val="2"/>
          <w:numId w:val="20"/>
        </w:numPr>
        <w:ind w:left="2340" w:hanging="720"/>
      </w:pPr>
      <w:r>
        <w:t xml:space="preserve">A brief description of </w:t>
      </w:r>
      <w:r w:rsidR="00CF2B63">
        <w:t>firm</w:t>
      </w:r>
      <w:r>
        <w:t>’s role</w:t>
      </w:r>
      <w:r w:rsidR="00465CEB">
        <w:t>.</w:t>
      </w:r>
      <w:r>
        <w:t xml:space="preserve">  </w:t>
      </w:r>
    </w:p>
    <w:p w14:paraId="5EFECA6D" w14:textId="51FC8081" w:rsidR="003D34DE" w:rsidRDefault="00926868" w:rsidP="003D34DE">
      <w:pPr>
        <w:pStyle w:val="GAP3Header1"/>
        <w:numPr>
          <w:ilvl w:val="2"/>
          <w:numId w:val="20"/>
        </w:numPr>
        <w:ind w:left="2340" w:hanging="720"/>
      </w:pPr>
      <w:r>
        <w:t xml:space="preserve">Pictures or </w:t>
      </w:r>
      <w:r w:rsidR="003D34DE">
        <w:t>3-D renderings of any applicable projects</w:t>
      </w:r>
      <w:r w:rsidR="00465CEB">
        <w:t>.</w:t>
      </w:r>
      <w:r w:rsidR="003D34DE">
        <w:t xml:space="preserve">   </w:t>
      </w:r>
    </w:p>
    <w:p w14:paraId="3377E6D4" w14:textId="4C689526" w:rsidR="008A6130" w:rsidRDefault="003D34DE" w:rsidP="003D34DE">
      <w:pPr>
        <w:pStyle w:val="GAP3Header1"/>
        <w:numPr>
          <w:ilvl w:val="2"/>
          <w:numId w:val="20"/>
        </w:numPr>
        <w:ind w:left="2340" w:hanging="720"/>
      </w:pPr>
      <w:r>
        <w:t xml:space="preserve">Three to five client references and contact information.  </w:t>
      </w:r>
    </w:p>
    <w:p w14:paraId="19DF2B82" w14:textId="1F45EA0C" w:rsidR="008A6130" w:rsidRDefault="003D34DE" w:rsidP="003D34DE">
      <w:pPr>
        <w:pStyle w:val="GAP2Header1"/>
        <w:numPr>
          <w:ilvl w:val="1"/>
          <w:numId w:val="20"/>
        </w:numPr>
        <w:ind w:left="1620" w:hanging="900"/>
      </w:pPr>
      <w:r>
        <w:t>Project organization</w:t>
      </w:r>
    </w:p>
    <w:p w14:paraId="51D12AAF" w14:textId="77777777" w:rsidR="001159DD" w:rsidRDefault="003D34DE" w:rsidP="001159DD">
      <w:pPr>
        <w:pStyle w:val="GAP3Header1"/>
        <w:numPr>
          <w:ilvl w:val="2"/>
          <w:numId w:val="20"/>
        </w:numPr>
        <w:ind w:left="2340" w:hanging="720"/>
      </w:pPr>
      <w:r>
        <w:t>Team organization chart with names and functions</w:t>
      </w:r>
      <w:r w:rsidR="00465CEB">
        <w:t>.</w:t>
      </w:r>
      <w:r>
        <w:t xml:space="preserve"> </w:t>
      </w:r>
    </w:p>
    <w:p w14:paraId="015D0EDB" w14:textId="1FB18C3B" w:rsidR="003D34DE" w:rsidRDefault="001159DD" w:rsidP="001159DD">
      <w:pPr>
        <w:pStyle w:val="GAP3Header1"/>
        <w:numPr>
          <w:ilvl w:val="2"/>
          <w:numId w:val="20"/>
        </w:numPr>
        <w:ind w:left="2340" w:hanging="720"/>
      </w:pPr>
      <w:r>
        <w:t xml:space="preserve">List of team </w:t>
      </w:r>
      <w:r w:rsidR="008214D4">
        <w:t>members’</w:t>
      </w:r>
      <w:r>
        <w:t xml:space="preserve"> relative work experience. </w:t>
      </w:r>
    </w:p>
    <w:p w14:paraId="7203ADBA" w14:textId="662E3531" w:rsidR="003D34DE" w:rsidRDefault="003D34DE" w:rsidP="003D34DE">
      <w:pPr>
        <w:pStyle w:val="GAP3Header1"/>
        <w:numPr>
          <w:ilvl w:val="2"/>
          <w:numId w:val="20"/>
        </w:numPr>
        <w:ind w:left="2340" w:hanging="720"/>
      </w:pPr>
      <w:r>
        <w:t>Proposed project execution plan</w:t>
      </w:r>
      <w:r w:rsidR="00F1700D">
        <w:t xml:space="preserve"> </w:t>
      </w:r>
      <w:r w:rsidR="00910CF9">
        <w:t xml:space="preserve">with milestones and </w:t>
      </w:r>
      <w:r w:rsidR="005C1833">
        <w:t>schedule</w:t>
      </w:r>
      <w:r w:rsidR="00910CF9">
        <w:t xml:space="preserve"> for completion</w:t>
      </w:r>
      <w:r w:rsidR="005C1833">
        <w:t xml:space="preserve">. </w:t>
      </w:r>
    </w:p>
    <w:p w14:paraId="2A3A3474" w14:textId="695BF46A" w:rsidR="003D34DE" w:rsidRDefault="003D34DE" w:rsidP="00270427">
      <w:pPr>
        <w:pStyle w:val="GAP2Header1"/>
        <w:numPr>
          <w:ilvl w:val="1"/>
          <w:numId w:val="20"/>
        </w:numPr>
        <w:ind w:left="1620" w:hanging="900"/>
      </w:pPr>
      <w:r>
        <w:t>Cost of Services</w:t>
      </w:r>
    </w:p>
    <w:p w14:paraId="5DA5FBEE" w14:textId="20F88538" w:rsidR="003D34DE" w:rsidRDefault="001159DD" w:rsidP="003D34DE">
      <w:pPr>
        <w:pStyle w:val="GAP3Header1"/>
        <w:numPr>
          <w:ilvl w:val="2"/>
          <w:numId w:val="20"/>
        </w:numPr>
        <w:ind w:left="2340" w:hanging="720"/>
      </w:pPr>
      <w:r>
        <w:t xml:space="preserve">Estimated </w:t>
      </w:r>
      <w:r w:rsidR="00F1700D">
        <w:t xml:space="preserve">Total </w:t>
      </w:r>
      <w:r w:rsidR="003D34DE">
        <w:t xml:space="preserve">Cost of </w:t>
      </w:r>
      <w:r w:rsidR="00AA01B1">
        <w:t>Stormwater Planning Study</w:t>
      </w:r>
    </w:p>
    <w:p w14:paraId="5D491361" w14:textId="0F85563C" w:rsidR="0011684E" w:rsidRDefault="00285379" w:rsidP="003D34DE">
      <w:pPr>
        <w:pStyle w:val="GAP3Header1"/>
        <w:numPr>
          <w:ilvl w:val="2"/>
          <w:numId w:val="20"/>
        </w:numPr>
        <w:ind w:left="2340" w:hanging="720"/>
      </w:pPr>
      <w:r>
        <w:t xml:space="preserve">Project Scope to </w:t>
      </w:r>
      <w:r w:rsidR="00C40B6A">
        <w:t>Include Cost Estimate and Schedule for Each Major Task</w:t>
      </w:r>
    </w:p>
    <w:p w14:paraId="4D92F1DB" w14:textId="02B6ECCC" w:rsidR="003D34DE" w:rsidRDefault="00C04DB7" w:rsidP="003D34DE">
      <w:pPr>
        <w:pStyle w:val="GAP3Header1"/>
        <w:numPr>
          <w:ilvl w:val="2"/>
          <w:numId w:val="20"/>
        </w:numPr>
        <w:ind w:left="2340" w:hanging="720"/>
      </w:pPr>
      <w:r>
        <w:lastRenderedPageBreak/>
        <w:t xml:space="preserve">List </w:t>
      </w:r>
      <w:r w:rsidR="00107FAC">
        <w:t xml:space="preserve">any </w:t>
      </w:r>
      <w:r>
        <w:t xml:space="preserve">alternate </w:t>
      </w:r>
      <w:r w:rsidR="00944AD8">
        <w:t xml:space="preserve">or optional </w:t>
      </w:r>
      <w:r w:rsidR="00107FAC">
        <w:t>services</w:t>
      </w:r>
      <w:r w:rsidR="00944AD8">
        <w:t xml:space="preserve"> (including </w:t>
      </w:r>
      <w:r w:rsidR="00D95238">
        <w:t xml:space="preserve">costs broken out from </w:t>
      </w:r>
      <w:r w:rsidR="00054E07">
        <w:t>project total)</w:t>
      </w:r>
    </w:p>
    <w:p w14:paraId="19553B2C" w14:textId="73BB8A8B" w:rsidR="003D34DE" w:rsidRDefault="003D34DE" w:rsidP="003D34DE">
      <w:pPr>
        <w:pStyle w:val="GAP3Header1"/>
        <w:numPr>
          <w:ilvl w:val="2"/>
          <w:numId w:val="20"/>
        </w:numPr>
        <w:ind w:left="2340" w:hanging="720"/>
      </w:pPr>
      <w:r>
        <w:t>Miscellaneous</w:t>
      </w:r>
    </w:p>
    <w:p w14:paraId="2CB1A629" w14:textId="42398329" w:rsidR="00AC7EF8" w:rsidRDefault="00AC7EF8" w:rsidP="00B542C7">
      <w:pPr>
        <w:pStyle w:val="GAP3Header1"/>
      </w:pPr>
      <w:r>
        <w:br w:type="page"/>
      </w:r>
    </w:p>
    <w:p w14:paraId="1E1F9E22" w14:textId="77777777" w:rsidR="00AC7EF8" w:rsidRDefault="00AC7EF8" w:rsidP="00AC7EF8">
      <w:pPr>
        <w:pStyle w:val="GAP3Header1"/>
        <w:ind w:left="0" w:firstLine="0"/>
        <w:jc w:val="center"/>
        <w:rPr>
          <w:caps/>
        </w:rPr>
      </w:pPr>
    </w:p>
    <w:p w14:paraId="752A4497" w14:textId="77777777" w:rsidR="00AC7EF8" w:rsidRDefault="00AC7EF8" w:rsidP="00AC7EF8">
      <w:pPr>
        <w:pStyle w:val="GAP3Header1"/>
        <w:ind w:left="0" w:firstLine="0"/>
        <w:jc w:val="center"/>
        <w:rPr>
          <w:caps/>
        </w:rPr>
      </w:pPr>
    </w:p>
    <w:p w14:paraId="24DAB95F" w14:textId="369B9098" w:rsidR="005F561C" w:rsidRDefault="0019043F" w:rsidP="00B12765">
      <w:pPr>
        <w:pStyle w:val="GAP1Header1"/>
        <w:numPr>
          <w:ilvl w:val="0"/>
          <w:numId w:val="20"/>
        </w:numPr>
      </w:pPr>
      <w:bookmarkStart w:id="17" w:name="_Toc132613564"/>
      <w:r w:rsidRPr="00AC7EF8">
        <w:t>Appendix</w:t>
      </w:r>
      <w:bookmarkEnd w:id="5"/>
      <w:bookmarkEnd w:id="17"/>
    </w:p>
    <w:p w14:paraId="42005B73" w14:textId="678DE748" w:rsidR="00DC7CE6" w:rsidRDefault="00DC7CE6" w:rsidP="00AC7EF8">
      <w:pPr>
        <w:pStyle w:val="GAP3Header1"/>
        <w:ind w:left="0" w:firstLine="0"/>
        <w:jc w:val="center"/>
        <w:rPr>
          <w:b/>
          <w:bCs/>
          <w:caps/>
        </w:rPr>
      </w:pPr>
    </w:p>
    <w:p w14:paraId="67222D82" w14:textId="2538BC3B" w:rsidR="00DC7CE6" w:rsidRDefault="00DC7CE6" w:rsidP="00AC7EF8">
      <w:pPr>
        <w:pStyle w:val="GAP3Header1"/>
        <w:ind w:left="0" w:firstLine="0"/>
        <w:jc w:val="center"/>
        <w:rPr>
          <w:b/>
          <w:bCs/>
          <w:caps/>
        </w:rPr>
      </w:pPr>
    </w:p>
    <w:p w14:paraId="0C99DB69" w14:textId="38C27949" w:rsidR="00DC7CE6" w:rsidRPr="00B12765" w:rsidRDefault="00B12765" w:rsidP="00AC7EF8">
      <w:pPr>
        <w:pStyle w:val="GAP3Header1"/>
        <w:ind w:left="0" w:firstLine="0"/>
        <w:jc w:val="center"/>
        <w:rPr>
          <w:b/>
          <w:bCs/>
          <w:caps/>
          <w:sz w:val="32"/>
          <w:szCs w:val="32"/>
        </w:rPr>
      </w:pPr>
      <w:r w:rsidRPr="00B12765">
        <w:rPr>
          <w:b/>
          <w:bCs/>
          <w:caps/>
          <w:sz w:val="32"/>
          <w:szCs w:val="32"/>
        </w:rPr>
        <w:t>APPENDIX</w:t>
      </w:r>
    </w:p>
    <w:p w14:paraId="0BA02042" w14:textId="77777777" w:rsidR="00DC7CE6" w:rsidRDefault="00DC7CE6" w:rsidP="00AC7EF8">
      <w:pPr>
        <w:pStyle w:val="GAP3Header1"/>
        <w:ind w:left="0" w:firstLine="0"/>
        <w:jc w:val="center"/>
        <w:rPr>
          <w:b/>
          <w:bCs/>
          <w:caps/>
        </w:rPr>
      </w:pPr>
    </w:p>
    <w:p w14:paraId="48B4305D" w14:textId="1C35811B" w:rsidR="005F561C" w:rsidRPr="00045385" w:rsidRDefault="00EA5FD0" w:rsidP="00AC7EF8">
      <w:pPr>
        <w:pStyle w:val="GAP3Header1"/>
        <w:ind w:left="0" w:firstLine="0"/>
        <w:jc w:val="center"/>
        <w:rPr>
          <w:rFonts w:cs="Arial"/>
          <w:b/>
          <w:bCs/>
          <w:sz w:val="24"/>
          <w:szCs w:val="24"/>
        </w:rPr>
      </w:pPr>
      <w:r w:rsidRPr="00045385">
        <w:rPr>
          <w:rFonts w:cs="Arial"/>
          <w:b/>
          <w:bCs/>
          <w:sz w:val="24"/>
          <w:szCs w:val="24"/>
        </w:rPr>
        <w:t>“ARPA-Funded Projects and Engineering Services Procurement.”</w:t>
      </w:r>
    </w:p>
    <w:p w14:paraId="4BA6A700" w14:textId="10FD91DD" w:rsidR="00BE0C78" w:rsidRDefault="00BE0C78" w:rsidP="00AC7EF8">
      <w:pPr>
        <w:pStyle w:val="GAP3Header1"/>
        <w:ind w:left="0" w:firstLine="0"/>
        <w:jc w:val="center"/>
        <w:rPr>
          <w:rFonts w:cs="Arial"/>
        </w:rPr>
      </w:pPr>
      <w:r>
        <w:rPr>
          <w:rFonts w:cs="Arial"/>
        </w:rPr>
        <w:t>Source: NC DEQ Division of Water Infrastructure Guidance, date: February 28, 2022</w:t>
      </w:r>
    </w:p>
    <w:p w14:paraId="3ED24232" w14:textId="4600E83B" w:rsidR="00EA5FD0" w:rsidRDefault="00012ACD" w:rsidP="00AC7EF8">
      <w:pPr>
        <w:pStyle w:val="GAP3Header1"/>
        <w:ind w:left="0" w:firstLine="0"/>
        <w:jc w:val="center"/>
        <w:rPr>
          <w:rFonts w:cs="Arial"/>
        </w:rPr>
      </w:pPr>
      <w:hyperlink r:id="rId9" w:history="1">
        <w:r w:rsidR="00EA5FD0" w:rsidRPr="003F4C1D">
          <w:rPr>
            <w:rStyle w:val="Hyperlink"/>
            <w:rFonts w:cs="Arial"/>
          </w:rPr>
          <w:t>LINK</w:t>
        </w:r>
      </w:hyperlink>
    </w:p>
    <w:p w14:paraId="73E23404" w14:textId="6C455AFD" w:rsidR="00EA5FD0" w:rsidRDefault="0057238D" w:rsidP="00AC7EF8">
      <w:pPr>
        <w:pStyle w:val="GAP3Header1"/>
        <w:ind w:left="0" w:firstLine="0"/>
        <w:jc w:val="center"/>
        <w:rPr>
          <w:bCs/>
          <w:i/>
          <w:sz w:val="18"/>
        </w:rPr>
      </w:pPr>
      <w:r w:rsidRPr="0057238D">
        <w:rPr>
          <w:bCs/>
          <w:i/>
          <w:sz w:val="18"/>
        </w:rPr>
        <w:t>(</w:t>
      </w:r>
      <w:hyperlink r:id="rId10" w:history="1">
        <w:r w:rsidR="00DC7CE6" w:rsidRPr="000133AF">
          <w:rPr>
            <w:rStyle w:val="Hyperlink"/>
            <w:bCs/>
            <w:i/>
            <w:sz w:val="18"/>
          </w:rPr>
          <w:t>https://www.deq.nc.gov/water-infrastructure/engineering-services-arpa-funded-projects/open</w:t>
        </w:r>
      </w:hyperlink>
      <w:r w:rsidRPr="0057238D">
        <w:rPr>
          <w:bCs/>
          <w:i/>
          <w:sz w:val="18"/>
        </w:rPr>
        <w:t>)</w:t>
      </w:r>
    </w:p>
    <w:p w14:paraId="06B6FC10" w14:textId="3BC082DD" w:rsidR="00DC7CE6" w:rsidRDefault="00DC7CE6" w:rsidP="00AC7EF8">
      <w:pPr>
        <w:pStyle w:val="GAP3Header1"/>
        <w:ind w:left="0" w:firstLine="0"/>
        <w:jc w:val="center"/>
        <w:rPr>
          <w:bCs/>
          <w:i/>
          <w:sz w:val="18"/>
        </w:rPr>
      </w:pPr>
    </w:p>
    <w:p w14:paraId="636921F0" w14:textId="5906E861" w:rsidR="00DC7CE6" w:rsidRDefault="00DC7CE6" w:rsidP="00AC7EF8">
      <w:pPr>
        <w:pStyle w:val="GAP3Header1"/>
        <w:ind w:left="0" w:firstLine="0"/>
        <w:jc w:val="center"/>
        <w:rPr>
          <w:bCs/>
          <w:i/>
          <w:sz w:val="18"/>
        </w:rPr>
      </w:pPr>
    </w:p>
    <w:p w14:paraId="790DADC6" w14:textId="7749C87B" w:rsidR="00DC7CE6" w:rsidRDefault="00DC7CE6" w:rsidP="00AC7EF8">
      <w:pPr>
        <w:pStyle w:val="GAP3Header1"/>
        <w:ind w:left="0" w:firstLine="0"/>
        <w:jc w:val="center"/>
        <w:rPr>
          <w:bCs/>
          <w:i/>
          <w:sz w:val="18"/>
        </w:rPr>
      </w:pPr>
    </w:p>
    <w:p w14:paraId="5D8896EE" w14:textId="1F11DAD5" w:rsidR="00DC7CE6" w:rsidRPr="00045385" w:rsidRDefault="00DC7CE6" w:rsidP="00DC7CE6">
      <w:pPr>
        <w:pStyle w:val="GAP3Header1"/>
        <w:ind w:left="0" w:firstLine="0"/>
        <w:jc w:val="center"/>
        <w:rPr>
          <w:rFonts w:cstheme="minorHAnsi"/>
          <w:b/>
          <w:bCs/>
          <w:iCs/>
          <w:sz w:val="24"/>
          <w:szCs w:val="24"/>
        </w:rPr>
      </w:pPr>
      <w:r w:rsidRPr="00045385">
        <w:rPr>
          <w:rFonts w:cstheme="minorHAnsi"/>
          <w:b/>
          <w:bCs/>
          <w:iCs/>
          <w:sz w:val="24"/>
          <w:szCs w:val="24"/>
        </w:rPr>
        <w:t>Site Information and Photos</w:t>
      </w:r>
      <w:r w:rsidR="00045385" w:rsidRPr="00045385">
        <w:rPr>
          <w:rFonts w:cstheme="minorHAnsi"/>
          <w:b/>
          <w:bCs/>
          <w:iCs/>
          <w:sz w:val="24"/>
          <w:szCs w:val="24"/>
        </w:rPr>
        <w:t xml:space="preserve"> (Next Page)</w:t>
      </w:r>
    </w:p>
    <w:p w14:paraId="649D0D98" w14:textId="19FFF30F" w:rsidR="00DC7CE6" w:rsidRPr="00DC7CE6" w:rsidRDefault="00DC7CE6" w:rsidP="00AC7EF8">
      <w:pPr>
        <w:pStyle w:val="GAP3Header1"/>
        <w:ind w:left="0" w:firstLine="0"/>
        <w:jc w:val="center"/>
        <w:rPr>
          <w:b/>
          <w:iCs/>
          <w:sz w:val="18"/>
        </w:rPr>
      </w:pPr>
    </w:p>
    <w:p w14:paraId="7A3799FF" w14:textId="06F6E4CD" w:rsidR="00103547" w:rsidRPr="00AC7EF8" w:rsidRDefault="00103547" w:rsidP="00AC7EF8">
      <w:pPr>
        <w:pStyle w:val="GAP3Header1"/>
        <w:ind w:left="0" w:firstLine="0"/>
        <w:jc w:val="center"/>
        <w:rPr>
          <w:rFonts w:cstheme="minorHAnsi"/>
          <w:b/>
          <w:bCs/>
          <w:i/>
          <w:sz w:val="24"/>
          <w:szCs w:val="24"/>
        </w:rPr>
      </w:pPr>
      <w:r w:rsidRPr="00AC7EF8">
        <w:rPr>
          <w:rFonts w:cstheme="minorHAnsi"/>
          <w:b/>
          <w:bCs/>
          <w:i/>
          <w:sz w:val="24"/>
          <w:szCs w:val="24"/>
        </w:rPr>
        <w:br w:type="page"/>
      </w:r>
      <w:r w:rsidR="004D36EB">
        <w:rPr>
          <w:rFonts w:cstheme="minorHAnsi"/>
          <w:i/>
          <w:noProof/>
          <w:sz w:val="24"/>
          <w:szCs w:val="24"/>
        </w:rPr>
        <w:lastRenderedPageBreak/>
        <w:drawing>
          <wp:anchor distT="0" distB="0" distL="114300" distR="114300" simplePos="0" relativeHeight="251659266" behindDoc="0" locked="0" layoutInCell="1" allowOverlap="1" wp14:anchorId="78B213E0" wp14:editId="2C1FF650">
            <wp:simplePos x="0" y="0"/>
            <wp:positionH relativeFrom="margin">
              <wp:align>center</wp:align>
            </wp:positionH>
            <wp:positionV relativeFrom="margin">
              <wp:posOffset>249555</wp:posOffset>
            </wp:positionV>
            <wp:extent cx="6486525" cy="3646805"/>
            <wp:effectExtent l="0" t="0" r="9525" b="0"/>
            <wp:wrapSquare wrapText="bothSides"/>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486525" cy="3646805"/>
                    </a:xfrm>
                    <a:prstGeom prst="rect">
                      <a:avLst/>
                    </a:prstGeom>
                  </pic:spPr>
                </pic:pic>
              </a:graphicData>
            </a:graphic>
            <wp14:sizeRelH relativeFrom="margin">
              <wp14:pctWidth>0</wp14:pctWidth>
            </wp14:sizeRelH>
            <wp14:sizeRelV relativeFrom="margin">
              <wp14:pctHeight>0</wp14:pctHeight>
            </wp14:sizeRelV>
          </wp:anchor>
        </w:drawing>
      </w:r>
      <w:r w:rsidR="00D02E01">
        <w:rPr>
          <w:rFonts w:cstheme="minorHAnsi"/>
          <w:b/>
          <w:bCs/>
          <w:i/>
          <w:sz w:val="24"/>
          <w:szCs w:val="24"/>
        </w:rPr>
        <w:t>Site</w:t>
      </w:r>
      <w:r w:rsidR="004D36EB">
        <w:rPr>
          <w:rFonts w:cstheme="minorHAnsi"/>
          <w:b/>
          <w:bCs/>
          <w:i/>
          <w:sz w:val="24"/>
          <w:szCs w:val="24"/>
        </w:rPr>
        <w:t xml:space="preserve"> Information</w:t>
      </w:r>
      <w:r w:rsidR="00483C4C">
        <w:rPr>
          <w:rFonts w:cstheme="minorHAnsi"/>
          <w:b/>
          <w:bCs/>
          <w:i/>
          <w:sz w:val="24"/>
          <w:szCs w:val="24"/>
        </w:rPr>
        <w:t xml:space="preserve"> and Photos (September 2022)</w:t>
      </w:r>
    </w:p>
    <w:p w14:paraId="08BF1013" w14:textId="72FEC0B3" w:rsidR="00A8661C" w:rsidRPr="000E2C35" w:rsidRDefault="001C2828" w:rsidP="00107FAC">
      <w:pPr>
        <w:pStyle w:val="GAP3Header1"/>
        <w:ind w:left="1980" w:firstLine="0"/>
        <w:rPr>
          <w:rFonts w:cstheme="minorHAnsi"/>
          <w:iCs/>
          <w:sz w:val="24"/>
          <w:szCs w:val="24"/>
        </w:rPr>
      </w:pPr>
      <w:r w:rsidRPr="001C2828">
        <w:rPr>
          <w:rFonts w:cstheme="minorHAnsi"/>
          <w:i/>
          <w:noProof/>
          <w:sz w:val="24"/>
          <w:szCs w:val="24"/>
        </w:rPr>
        <mc:AlternateContent>
          <mc:Choice Requires="wps">
            <w:drawing>
              <wp:anchor distT="45720" distB="45720" distL="114300" distR="114300" simplePos="0" relativeHeight="251658242" behindDoc="0" locked="0" layoutInCell="1" allowOverlap="1" wp14:anchorId="6B70B56E" wp14:editId="5521B98E">
                <wp:simplePos x="0" y="0"/>
                <wp:positionH relativeFrom="margin">
                  <wp:align>right</wp:align>
                </wp:positionH>
                <wp:positionV relativeFrom="paragraph">
                  <wp:posOffset>182880</wp:posOffset>
                </wp:positionV>
                <wp:extent cx="6838950" cy="9772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77462"/>
                        </a:xfrm>
                        <a:prstGeom prst="rect">
                          <a:avLst/>
                        </a:prstGeom>
                        <a:solidFill>
                          <a:srgbClr val="FFFFFF"/>
                        </a:solidFill>
                        <a:ln w="9525">
                          <a:noFill/>
                          <a:miter lim="800000"/>
                          <a:headEnd/>
                          <a:tailEnd/>
                        </a:ln>
                      </wps:spPr>
                      <wps:txbx>
                        <w:txbxContent>
                          <w:p w14:paraId="1B509187" w14:textId="62035C97" w:rsidR="00107FAC" w:rsidRDefault="00107FAC" w:rsidP="00F92E4B">
                            <w:pPr>
                              <w:jc w:val="center"/>
                              <w:rPr>
                                <w:sz w:val="24"/>
                                <w:szCs w:val="24"/>
                              </w:rPr>
                            </w:pPr>
                            <w:r>
                              <w:rPr>
                                <w:sz w:val="24"/>
                                <w:szCs w:val="24"/>
                              </w:rPr>
                              <w:t>Project Site</w:t>
                            </w:r>
                          </w:p>
                          <w:p w14:paraId="672F8982" w14:textId="25BB25AE" w:rsidR="005C376D" w:rsidRPr="005C376D" w:rsidRDefault="005C376D" w:rsidP="00F92E4B">
                            <w:pPr>
                              <w:jc w:val="cente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70B56E" id="_x0000_t202" coordsize="21600,21600" o:spt="202" path="m,l,21600r21600,l21600,xe">
                <v:stroke joinstyle="miter"/>
                <v:path gradientshapeok="t" o:connecttype="rect"/>
              </v:shapetype>
              <v:shape id="Text Box 2" o:spid="_x0000_s1026" type="#_x0000_t202" style="position:absolute;left:0;text-align:left;margin-left:487.3pt;margin-top:14.4pt;width:538.5pt;height:76.9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" stroked="f">
                <v:textbox>
                  <w:txbxContent>
                    <w:p w14:paraId="1B509187" w14:textId="62035C97" w:rsidR="00107FAC" w:rsidRDefault="00107FAC" w:rsidP="00F92E4B">
                      <w:pPr>
                        <w:jc w:val="center"/>
                        <w:rPr>
                          <w:sz w:val="24"/>
                          <w:szCs w:val="24"/>
                        </w:rPr>
                      </w:pPr>
                      <w:r>
                        <w:rPr>
                          <w:sz w:val="24"/>
                          <w:szCs w:val="24"/>
                        </w:rPr>
                        <w:t>Project Site</w:t>
                      </w:r>
                    </w:p>
                    <w:p w14:paraId="672F8982" w14:textId="25BB25AE" w:rsidR="005C376D" w:rsidRPr="005C376D" w:rsidRDefault="005C376D" w:rsidP="00F92E4B">
                      <w:pPr>
                        <w:jc w:val="center"/>
                        <w:rPr>
                          <w:color w:val="FF0000"/>
                        </w:rPr>
                      </w:pPr>
                    </w:p>
                  </w:txbxContent>
                </v:textbox>
                <w10:wrap type="square" anchorx="margin"/>
              </v:shape>
            </w:pict>
          </mc:Fallback>
        </mc:AlternateContent>
      </w:r>
    </w:p>
    <w:p w14:paraId="40383134" w14:textId="07A41C55" w:rsidR="00483C4C" w:rsidRDefault="00946E8D" w:rsidP="004D36EB">
      <w:pPr>
        <w:jc w:val="center"/>
        <w:rPr>
          <w:caps/>
        </w:rPr>
      </w:pPr>
      <w:r>
        <w:rPr>
          <w:caps/>
          <w:noProof/>
        </w:rPr>
        <w:drawing>
          <wp:inline distT="0" distB="0" distL="0" distR="0" wp14:anchorId="0C83795C" wp14:editId="79C39654">
            <wp:extent cx="6475228" cy="3640517"/>
            <wp:effectExtent l="0" t="0" r="1905"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96762" cy="3652624"/>
                    </a:xfrm>
                    <a:prstGeom prst="rect">
                      <a:avLst/>
                    </a:prstGeom>
                  </pic:spPr>
                </pic:pic>
              </a:graphicData>
            </a:graphic>
          </wp:inline>
        </w:drawing>
      </w:r>
      <w:r w:rsidR="00483C4C">
        <w:rPr>
          <w:caps/>
        </w:rPr>
        <w:br w:type="page"/>
      </w:r>
    </w:p>
    <w:p w14:paraId="242171F8" w14:textId="77777777" w:rsidR="00AA3204" w:rsidRDefault="00AA3204" w:rsidP="00AA3204">
      <w:pPr>
        <w:keepNext/>
        <w:jc w:val="center"/>
      </w:pPr>
      <w:r>
        <w:rPr>
          <w:caps/>
          <w:noProof/>
        </w:rPr>
        <w:lastRenderedPageBreak/>
        <w:drawing>
          <wp:inline distT="0" distB="0" distL="0" distR="0" wp14:anchorId="6725849E" wp14:editId="3B092741">
            <wp:extent cx="4572000" cy="3429000"/>
            <wp:effectExtent l="0" t="0" r="0" b="0"/>
            <wp:docPr id="12" name="Picture 12" descr="A picture containing grass,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tree, 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034CFB95" w14:textId="5E1DB106" w:rsidR="00AA3204" w:rsidRDefault="00AA3204" w:rsidP="00AA3204">
      <w:pPr>
        <w:pStyle w:val="Caption"/>
        <w:jc w:val="center"/>
        <w:rPr>
          <w:caps/>
        </w:rPr>
      </w:pPr>
      <w:r>
        <w:t xml:space="preserve">Image </w:t>
      </w:r>
      <w:fldSimple w:instr=" SEQ Image \* ARABIC ">
        <w:r>
          <w:rPr>
            <w:noProof/>
          </w:rPr>
          <w:t>1</w:t>
        </w:r>
      </w:fldSimple>
      <w:r>
        <w:t>: Perennial Stream at LeGrand Center</w:t>
      </w:r>
    </w:p>
    <w:p w14:paraId="5ABED475" w14:textId="77777777" w:rsidR="00AA3204" w:rsidRDefault="00AA3204" w:rsidP="004D36EB">
      <w:pPr>
        <w:jc w:val="center"/>
        <w:rPr>
          <w:caps/>
        </w:rPr>
      </w:pPr>
    </w:p>
    <w:p w14:paraId="606ACBBD" w14:textId="77777777" w:rsidR="00AA3204" w:rsidRDefault="00AA3204" w:rsidP="00AA3204">
      <w:pPr>
        <w:keepNext/>
        <w:jc w:val="center"/>
      </w:pPr>
      <w:r>
        <w:rPr>
          <w:caps/>
          <w:noProof/>
        </w:rPr>
        <w:drawing>
          <wp:inline distT="0" distB="0" distL="0" distR="0" wp14:anchorId="7F0217C8" wp14:editId="00B3C402">
            <wp:extent cx="4572000" cy="3429000"/>
            <wp:effectExtent l="0" t="0" r="0" b="0"/>
            <wp:docPr id="13" name="Picture 13" descr="A picture containing tree, outdoor,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ree, outdoor, ground, pla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C1708B8" w14:textId="63AE7A93" w:rsidR="00AA3204" w:rsidRDefault="00AA3204" w:rsidP="00AA3204">
      <w:pPr>
        <w:pStyle w:val="Caption"/>
        <w:jc w:val="center"/>
      </w:pPr>
      <w:r>
        <w:t xml:space="preserve">Image </w:t>
      </w:r>
      <w:fldSimple w:instr=" SEQ Image \* ARABIC ">
        <w:r>
          <w:rPr>
            <w:noProof/>
          </w:rPr>
          <w:t>2</w:t>
        </w:r>
      </w:fldSimple>
      <w:r>
        <w:t>: Perennial Stream and Adjacent Parking</w:t>
      </w:r>
    </w:p>
    <w:p w14:paraId="3DDF923D" w14:textId="34A2B0F1" w:rsidR="00483C4C" w:rsidRDefault="00483C4C" w:rsidP="004D36EB">
      <w:pPr>
        <w:jc w:val="center"/>
        <w:rPr>
          <w:caps/>
        </w:rPr>
      </w:pPr>
      <w:r>
        <w:rPr>
          <w:caps/>
        </w:rPr>
        <w:br w:type="page"/>
      </w:r>
    </w:p>
    <w:p w14:paraId="19C3E541" w14:textId="77777777" w:rsidR="00950F16" w:rsidRPr="006152A2" w:rsidRDefault="00950F16" w:rsidP="004D36EB">
      <w:pPr>
        <w:jc w:val="center"/>
        <w:rPr>
          <w:caps/>
        </w:rPr>
        <w:sectPr w:rsidR="00950F16" w:rsidRPr="006152A2" w:rsidSect="00B7050F">
          <w:headerReference w:type="default" r:id="rId15"/>
          <w:footerReference w:type="default" r:id="rId16"/>
          <w:headerReference w:type="first" r:id="rId17"/>
          <w:footerReference w:type="first" r:id="rId18"/>
          <w:pgSz w:w="12240" w:h="15840"/>
          <w:pgMar w:top="720" w:right="720" w:bottom="720" w:left="720" w:header="720" w:footer="630" w:gutter="0"/>
          <w:cols w:space="720"/>
          <w:titlePg/>
          <w:docGrid w:linePitch="360"/>
        </w:sectPr>
      </w:pPr>
    </w:p>
    <w:p w14:paraId="74406C3E" w14:textId="694AAFA8" w:rsidR="006F3132" w:rsidRPr="00F43E8A" w:rsidRDefault="006F3132" w:rsidP="00F43E8A">
      <w:pPr>
        <w:pStyle w:val="GAP1Header1"/>
        <w:numPr>
          <w:ilvl w:val="0"/>
          <w:numId w:val="20"/>
        </w:numPr>
        <w:rPr>
          <w:color w:val="FFFFFF" w:themeColor="background1"/>
        </w:rPr>
      </w:pPr>
      <w:bookmarkStart w:id="20" w:name="_Toc132613565"/>
      <w:r w:rsidRPr="00F43E8A">
        <w:rPr>
          <w:color w:val="FFFFFF" w:themeColor="background1"/>
        </w:rPr>
        <w:lastRenderedPageBreak/>
        <w:t>RF</w:t>
      </w:r>
      <w:r w:rsidR="00B35DD6" w:rsidRPr="00F43E8A">
        <w:rPr>
          <w:color w:val="FFFFFF" w:themeColor="background1"/>
        </w:rPr>
        <w:t>Q</w:t>
      </w:r>
      <w:r w:rsidRPr="00F43E8A">
        <w:rPr>
          <w:color w:val="FFFFFF" w:themeColor="background1"/>
        </w:rPr>
        <w:t xml:space="preserve"> Form</w:t>
      </w:r>
      <w:bookmarkEnd w:id="20"/>
    </w:p>
    <w:p w14:paraId="6392E47F" w14:textId="0CAD6D22" w:rsidR="009E14E2" w:rsidRDefault="009E14E2" w:rsidP="00167E5D">
      <w:pPr>
        <w:spacing w:after="0"/>
        <w:jc w:val="both"/>
        <w:rPr>
          <w:rFonts w:ascii="Arial" w:hAnsi="Arial" w:cs="Arial"/>
        </w:rPr>
      </w:pPr>
      <w:r>
        <w:rPr>
          <w:rFonts w:ascii="Arial" w:hAnsi="Arial" w:cs="Arial"/>
        </w:rPr>
        <w:t>To:</w:t>
      </w:r>
      <w:r>
        <w:rPr>
          <w:rFonts w:ascii="Arial" w:hAnsi="Arial" w:cs="Arial"/>
        </w:rPr>
        <w:tab/>
        <w:t>Cleveland County Finance &amp; Purchasing Department</w:t>
      </w:r>
    </w:p>
    <w:p w14:paraId="1554C3FE" w14:textId="72352F9F" w:rsidR="009E14E2" w:rsidRDefault="009E14E2" w:rsidP="00167E5D">
      <w:pPr>
        <w:spacing w:after="0"/>
        <w:ind w:firstLine="720"/>
        <w:jc w:val="both"/>
        <w:rPr>
          <w:rFonts w:ascii="Arial" w:hAnsi="Arial" w:cs="Arial"/>
        </w:rPr>
      </w:pPr>
      <w:r>
        <w:rPr>
          <w:rFonts w:ascii="Arial" w:hAnsi="Arial" w:cs="Arial"/>
        </w:rPr>
        <w:t>PO Box 1210</w:t>
      </w:r>
    </w:p>
    <w:p w14:paraId="7D70D0C8" w14:textId="6CF3261B" w:rsidR="00167E5D" w:rsidRDefault="00167E5D" w:rsidP="00167E5D">
      <w:pPr>
        <w:spacing w:after="0"/>
        <w:ind w:firstLine="720"/>
        <w:jc w:val="both"/>
        <w:rPr>
          <w:rFonts w:ascii="Arial" w:hAnsi="Arial" w:cs="Arial"/>
        </w:rPr>
      </w:pPr>
      <w:r w:rsidRPr="26CF519E">
        <w:rPr>
          <w:rFonts w:ascii="Arial" w:hAnsi="Arial" w:cs="Arial"/>
        </w:rPr>
        <w:t>ATTN: Tonya Britta</w:t>
      </w:r>
      <w:r w:rsidR="00FF0C14">
        <w:rPr>
          <w:rFonts w:ascii="Arial" w:hAnsi="Arial" w:cs="Arial"/>
        </w:rPr>
        <w:t>i</w:t>
      </w:r>
      <w:r w:rsidRPr="26CF519E">
        <w:rPr>
          <w:rFonts w:ascii="Arial" w:hAnsi="Arial" w:cs="Arial"/>
        </w:rPr>
        <w:t>n</w:t>
      </w:r>
    </w:p>
    <w:p w14:paraId="6FEF914E" w14:textId="77777777" w:rsidR="009E14E2" w:rsidRDefault="009E14E2" w:rsidP="00167E5D">
      <w:pPr>
        <w:spacing w:after="0"/>
        <w:ind w:firstLine="720"/>
        <w:jc w:val="both"/>
        <w:rPr>
          <w:rFonts w:ascii="Arial" w:hAnsi="Arial" w:cs="Arial"/>
        </w:rPr>
      </w:pPr>
      <w:r>
        <w:rPr>
          <w:rFonts w:ascii="Arial" w:hAnsi="Arial" w:cs="Arial"/>
        </w:rPr>
        <w:t>311 E. Marion Street</w:t>
      </w:r>
    </w:p>
    <w:p w14:paraId="54A659B7" w14:textId="77777777" w:rsidR="009E14E2" w:rsidRDefault="009E14E2" w:rsidP="00167E5D">
      <w:pPr>
        <w:spacing w:after="0"/>
        <w:ind w:firstLine="720"/>
        <w:jc w:val="both"/>
        <w:rPr>
          <w:rFonts w:ascii="Arial" w:hAnsi="Arial" w:cs="Arial"/>
        </w:rPr>
      </w:pPr>
      <w:r>
        <w:rPr>
          <w:rFonts w:ascii="Arial" w:hAnsi="Arial" w:cs="Arial"/>
        </w:rPr>
        <w:t>Shelby, NC  28151</w:t>
      </w:r>
    </w:p>
    <w:p w14:paraId="0CCCAF67" w14:textId="77777777" w:rsidR="009E14E2" w:rsidRDefault="009E14E2" w:rsidP="009E14E2">
      <w:pPr>
        <w:ind w:firstLine="720"/>
        <w:jc w:val="both"/>
        <w:rPr>
          <w:rFonts w:ascii="Arial" w:hAnsi="Arial" w:cs="Arial"/>
        </w:rPr>
      </w:pPr>
    </w:p>
    <w:p w14:paraId="2371C7CE" w14:textId="382C594A" w:rsidR="009E14E2" w:rsidRDefault="009E14E2" w:rsidP="00167E5D">
      <w:pPr>
        <w:tabs>
          <w:tab w:val="left" w:pos="810"/>
          <w:tab w:val="right" w:pos="9360"/>
        </w:tabs>
        <w:spacing w:after="120"/>
        <w:rPr>
          <w:rFonts w:ascii="Arial" w:hAnsi="Arial" w:cs="Arial"/>
        </w:rPr>
      </w:pPr>
      <w:r>
        <w:rPr>
          <w:rFonts w:ascii="Arial" w:hAnsi="Arial" w:cs="Arial"/>
        </w:rPr>
        <w:t>From:</w:t>
      </w:r>
      <w:r w:rsidR="00167E5D">
        <w:rPr>
          <w:rFonts w:ascii="Arial" w:hAnsi="Arial" w:cs="Arial"/>
        </w:rPr>
        <w:tab/>
      </w:r>
      <w:r>
        <w:rPr>
          <w:rFonts w:ascii="Arial" w:hAnsi="Arial" w:cs="Arial"/>
        </w:rPr>
        <w:t>____________________________</w:t>
      </w:r>
      <w:r w:rsidR="00167E5D">
        <w:rPr>
          <w:rFonts w:ascii="Arial" w:hAnsi="Arial" w:cs="Arial"/>
        </w:rPr>
        <w:t>_</w:t>
      </w:r>
      <w:r>
        <w:rPr>
          <w:rFonts w:ascii="Arial" w:hAnsi="Arial" w:cs="Arial"/>
        </w:rPr>
        <w:t>____</w:t>
      </w:r>
      <w:r w:rsidR="00167E5D">
        <w:rPr>
          <w:rFonts w:ascii="Arial" w:hAnsi="Arial" w:cs="Arial"/>
        </w:rPr>
        <w:tab/>
      </w:r>
      <w:r w:rsidR="00167E5D" w:rsidRPr="007C68B3">
        <w:rPr>
          <w:rFonts w:ascii="Arial" w:hAnsi="Arial" w:cs="Arial"/>
        </w:rPr>
        <w:t>Date:</w:t>
      </w:r>
      <w:r w:rsidR="007C68B3">
        <w:rPr>
          <w:rFonts w:ascii="Arial" w:hAnsi="Arial" w:cs="Arial"/>
        </w:rPr>
        <w:t xml:space="preserve"> </w:t>
      </w:r>
      <w:r w:rsidR="00167E5D" w:rsidRPr="007C68B3">
        <w:rPr>
          <w:rFonts w:ascii="Arial" w:hAnsi="Arial" w:cs="Arial"/>
        </w:rPr>
        <w:t>_</w:t>
      </w:r>
      <w:r w:rsidR="00167E5D">
        <w:rPr>
          <w:rFonts w:ascii="Arial" w:hAnsi="Arial" w:cs="Arial"/>
        </w:rPr>
        <w:t>______________________</w:t>
      </w:r>
    </w:p>
    <w:p w14:paraId="5F0AE4F4" w14:textId="77777777" w:rsidR="009E14E2" w:rsidRDefault="009E14E2" w:rsidP="00167E5D">
      <w:pPr>
        <w:tabs>
          <w:tab w:val="left" w:pos="810"/>
        </w:tabs>
        <w:spacing w:after="120"/>
        <w:rPr>
          <w:rFonts w:ascii="Arial" w:hAnsi="Arial" w:cs="Arial"/>
        </w:rPr>
      </w:pPr>
      <w:r>
        <w:rPr>
          <w:rFonts w:ascii="Arial" w:hAnsi="Arial" w:cs="Arial"/>
        </w:rPr>
        <w:tab/>
        <w:t>_________________________________</w:t>
      </w:r>
    </w:p>
    <w:p w14:paraId="3FFE4A8B" w14:textId="77777777" w:rsidR="009E14E2" w:rsidRDefault="009E14E2" w:rsidP="00167E5D">
      <w:pPr>
        <w:tabs>
          <w:tab w:val="left" w:pos="810"/>
        </w:tabs>
        <w:spacing w:after="120"/>
        <w:rPr>
          <w:rFonts w:ascii="Arial" w:hAnsi="Arial" w:cs="Arial"/>
        </w:rPr>
      </w:pPr>
      <w:r>
        <w:rPr>
          <w:rFonts w:ascii="Arial" w:hAnsi="Arial" w:cs="Arial"/>
        </w:rPr>
        <w:tab/>
        <w:t>_________________________________</w:t>
      </w:r>
    </w:p>
    <w:p w14:paraId="197E9189" w14:textId="77777777" w:rsidR="009E14E2" w:rsidRDefault="009E14E2" w:rsidP="00167E5D">
      <w:pPr>
        <w:tabs>
          <w:tab w:val="left" w:pos="810"/>
        </w:tabs>
        <w:spacing w:after="120"/>
        <w:rPr>
          <w:rFonts w:ascii="Arial" w:hAnsi="Arial" w:cs="Arial"/>
        </w:rPr>
      </w:pPr>
      <w:r>
        <w:rPr>
          <w:rFonts w:ascii="Arial" w:hAnsi="Arial" w:cs="Arial"/>
        </w:rPr>
        <w:tab/>
        <w:t>_________________________________</w:t>
      </w:r>
    </w:p>
    <w:p w14:paraId="27A202D9" w14:textId="77777777" w:rsidR="009E14E2" w:rsidRDefault="009E14E2" w:rsidP="00167E5D">
      <w:pPr>
        <w:spacing w:after="0"/>
        <w:rPr>
          <w:rFonts w:ascii="Arial" w:hAnsi="Arial" w:cs="Arial"/>
        </w:rPr>
      </w:pPr>
    </w:p>
    <w:p w14:paraId="5377D30D" w14:textId="728BF31E" w:rsidR="009E14E2" w:rsidRDefault="00990F0E" w:rsidP="00167E5D">
      <w:pPr>
        <w:spacing w:after="0"/>
        <w:rPr>
          <w:rFonts w:ascii="Arial" w:hAnsi="Arial" w:cs="Arial"/>
        </w:rPr>
      </w:pPr>
      <w:r>
        <w:rPr>
          <w:rFonts w:ascii="Arial" w:hAnsi="Arial" w:cs="Arial"/>
        </w:rPr>
        <w:t>Principal Contact Information</w:t>
      </w:r>
    </w:p>
    <w:p w14:paraId="36E88A0B" w14:textId="77777777" w:rsidR="009E14E2" w:rsidRDefault="009E14E2" w:rsidP="00167E5D">
      <w:pPr>
        <w:spacing w:after="0"/>
        <w:rPr>
          <w:rFonts w:ascii="Arial" w:hAnsi="Arial" w:cs="Arial"/>
        </w:rPr>
      </w:pPr>
    </w:p>
    <w:p w14:paraId="4A1C3429" w14:textId="77777777" w:rsidR="00FA0DDB" w:rsidRDefault="00FA0DDB" w:rsidP="00B466F6">
      <w:pPr>
        <w:spacing w:after="0"/>
        <w:rPr>
          <w:rFonts w:ascii="Arial" w:hAnsi="Arial" w:cs="Arial"/>
        </w:rPr>
      </w:pPr>
    </w:p>
    <w:p w14:paraId="509F0266" w14:textId="238BED52" w:rsidR="00FA0DDB" w:rsidRDefault="00FA0DDB" w:rsidP="00B466F6">
      <w:pPr>
        <w:spacing w:after="0"/>
        <w:rPr>
          <w:rFonts w:ascii="Arial" w:hAnsi="Arial" w:cs="Arial"/>
        </w:rPr>
        <w:sectPr w:rsidR="00FA0DDB" w:rsidSect="00086EF7">
          <w:headerReference w:type="default" r:id="rId19"/>
          <w:footerReference w:type="default" r:id="rId20"/>
          <w:headerReference w:type="first" r:id="rId21"/>
          <w:footerReference w:type="first" r:id="rId22"/>
          <w:pgSz w:w="12240" w:h="15840"/>
          <w:pgMar w:top="2160" w:right="1440" w:bottom="1530" w:left="1440" w:header="720" w:footer="630" w:gutter="0"/>
          <w:cols w:space="720"/>
          <w:docGrid w:linePitch="360"/>
        </w:sectPr>
      </w:pPr>
    </w:p>
    <w:p w14:paraId="4624E126" w14:textId="78DDAE1D" w:rsidR="00B466F6" w:rsidRPr="00FA0DDB" w:rsidRDefault="00B466F6" w:rsidP="00B466F6">
      <w:pPr>
        <w:spacing w:after="0"/>
        <w:rPr>
          <w:sz w:val="20"/>
          <w:szCs w:val="20"/>
        </w:rPr>
      </w:pPr>
      <w:r w:rsidRPr="00FA0DDB">
        <w:rPr>
          <w:rFonts w:ascii="Arial" w:hAnsi="Arial" w:cs="Arial"/>
          <w:sz w:val="20"/>
          <w:szCs w:val="20"/>
        </w:rPr>
        <w:t>__________________________________</w:t>
      </w:r>
    </w:p>
    <w:p w14:paraId="060ADA9E" w14:textId="66081334" w:rsidR="00B466F6" w:rsidRPr="00CA2415" w:rsidRDefault="00B466F6" w:rsidP="00CA2415">
      <w:pPr>
        <w:spacing w:after="0"/>
        <w:rPr>
          <w:rFonts w:ascii="Arial" w:hAnsi="Arial" w:cs="Arial"/>
          <w:sz w:val="20"/>
          <w:szCs w:val="20"/>
        </w:rPr>
      </w:pPr>
      <w:r w:rsidRPr="00CA2415">
        <w:rPr>
          <w:rFonts w:ascii="Arial" w:hAnsi="Arial" w:cs="Arial"/>
          <w:sz w:val="20"/>
          <w:szCs w:val="20"/>
        </w:rPr>
        <w:t xml:space="preserve">  Signature</w:t>
      </w:r>
    </w:p>
    <w:p w14:paraId="5ED5A4C1" w14:textId="451E6B69" w:rsidR="00B466F6" w:rsidRPr="00CA2415" w:rsidRDefault="00B466F6" w:rsidP="00CA2415">
      <w:pPr>
        <w:spacing w:after="0"/>
        <w:rPr>
          <w:rFonts w:ascii="Arial" w:hAnsi="Arial" w:cs="Arial"/>
          <w:sz w:val="20"/>
          <w:szCs w:val="20"/>
        </w:rPr>
      </w:pPr>
    </w:p>
    <w:p w14:paraId="0C9972B6" w14:textId="4B7E91D3" w:rsidR="00B466F6" w:rsidRPr="00FA0DDB" w:rsidRDefault="00B466F6" w:rsidP="00B466F6">
      <w:pPr>
        <w:spacing w:after="0"/>
        <w:rPr>
          <w:sz w:val="20"/>
          <w:szCs w:val="20"/>
        </w:rPr>
      </w:pPr>
      <w:r w:rsidRPr="00FA0DDB">
        <w:rPr>
          <w:rFonts w:ascii="Arial" w:hAnsi="Arial" w:cs="Arial"/>
          <w:sz w:val="20"/>
          <w:szCs w:val="20"/>
        </w:rPr>
        <w:t>___________________________________</w:t>
      </w:r>
    </w:p>
    <w:p w14:paraId="04ECEFC4" w14:textId="235D5414" w:rsidR="00B466F6" w:rsidRPr="00CA2415" w:rsidRDefault="00B466F6" w:rsidP="00CA2415">
      <w:pPr>
        <w:spacing w:after="0"/>
        <w:rPr>
          <w:rFonts w:ascii="Arial" w:hAnsi="Arial" w:cs="Arial"/>
          <w:sz w:val="20"/>
          <w:szCs w:val="20"/>
        </w:rPr>
      </w:pPr>
      <w:r w:rsidRPr="00CA2415">
        <w:rPr>
          <w:rFonts w:ascii="Arial" w:hAnsi="Arial" w:cs="Arial"/>
          <w:sz w:val="20"/>
          <w:szCs w:val="20"/>
        </w:rPr>
        <w:t xml:space="preserve">  Print Name</w:t>
      </w:r>
    </w:p>
    <w:p w14:paraId="4E6F4E6B" w14:textId="77777777" w:rsidR="00B466F6" w:rsidRPr="00CA2415" w:rsidRDefault="00B466F6" w:rsidP="00CA2415">
      <w:pPr>
        <w:spacing w:after="0"/>
        <w:rPr>
          <w:rFonts w:ascii="Arial" w:hAnsi="Arial" w:cs="Arial"/>
          <w:sz w:val="20"/>
          <w:szCs w:val="20"/>
        </w:rPr>
      </w:pPr>
    </w:p>
    <w:p w14:paraId="6B93E24B" w14:textId="51AD1F0C" w:rsidR="00B466F6" w:rsidRPr="00FA0DDB" w:rsidRDefault="00B466F6" w:rsidP="00B466F6">
      <w:pPr>
        <w:spacing w:after="0"/>
        <w:rPr>
          <w:sz w:val="20"/>
          <w:szCs w:val="20"/>
        </w:rPr>
      </w:pPr>
      <w:r w:rsidRPr="00FA0DDB">
        <w:rPr>
          <w:rFonts w:ascii="Arial" w:hAnsi="Arial" w:cs="Arial"/>
          <w:sz w:val="20"/>
          <w:szCs w:val="20"/>
        </w:rPr>
        <w:t>___________________________________</w:t>
      </w:r>
    </w:p>
    <w:p w14:paraId="4698E4A5" w14:textId="519A64AE" w:rsidR="00B466F6" w:rsidRPr="00CA2415" w:rsidRDefault="00B466F6" w:rsidP="00CA2415">
      <w:pPr>
        <w:spacing w:after="0"/>
        <w:rPr>
          <w:rFonts w:ascii="Arial" w:hAnsi="Arial" w:cs="Arial"/>
          <w:sz w:val="20"/>
          <w:szCs w:val="20"/>
        </w:rPr>
      </w:pPr>
      <w:r w:rsidRPr="00CA2415">
        <w:rPr>
          <w:rFonts w:ascii="Arial" w:hAnsi="Arial" w:cs="Arial"/>
          <w:sz w:val="20"/>
          <w:szCs w:val="20"/>
        </w:rPr>
        <w:t xml:space="preserve">  License Number</w:t>
      </w:r>
    </w:p>
    <w:p w14:paraId="72886455" w14:textId="77777777" w:rsidR="00B466F6" w:rsidRPr="00CA2415" w:rsidRDefault="00B466F6" w:rsidP="00CA2415">
      <w:pPr>
        <w:spacing w:after="0"/>
        <w:rPr>
          <w:rFonts w:ascii="Arial" w:hAnsi="Arial" w:cs="Arial"/>
          <w:sz w:val="20"/>
          <w:szCs w:val="20"/>
        </w:rPr>
      </w:pPr>
    </w:p>
    <w:p w14:paraId="757E1247" w14:textId="798CEF90" w:rsidR="00B466F6" w:rsidRPr="00FA0DDB" w:rsidRDefault="00B466F6" w:rsidP="00B466F6">
      <w:pPr>
        <w:spacing w:after="0"/>
        <w:rPr>
          <w:sz w:val="20"/>
          <w:szCs w:val="20"/>
        </w:rPr>
      </w:pPr>
      <w:r w:rsidRPr="00FA0DDB">
        <w:rPr>
          <w:rFonts w:ascii="Arial" w:hAnsi="Arial" w:cs="Arial"/>
          <w:sz w:val="20"/>
          <w:szCs w:val="20"/>
        </w:rPr>
        <w:t>___________________________________</w:t>
      </w:r>
    </w:p>
    <w:p w14:paraId="00902250" w14:textId="5AB98520" w:rsidR="00B466F6" w:rsidRPr="00CA2415" w:rsidRDefault="00B466F6" w:rsidP="00CA2415">
      <w:pPr>
        <w:spacing w:after="0"/>
        <w:rPr>
          <w:rFonts w:ascii="Arial" w:hAnsi="Arial" w:cs="Arial"/>
          <w:sz w:val="20"/>
          <w:szCs w:val="20"/>
        </w:rPr>
      </w:pPr>
      <w:r w:rsidRPr="00CA2415">
        <w:rPr>
          <w:rFonts w:ascii="Arial" w:hAnsi="Arial" w:cs="Arial"/>
          <w:sz w:val="20"/>
          <w:szCs w:val="20"/>
        </w:rPr>
        <w:t xml:space="preserve">  Expiration Date</w:t>
      </w:r>
    </w:p>
    <w:p w14:paraId="1A350B26" w14:textId="77777777" w:rsidR="00B466F6" w:rsidRPr="00CA2415" w:rsidRDefault="00B466F6" w:rsidP="00CA2415">
      <w:pPr>
        <w:spacing w:after="0"/>
        <w:rPr>
          <w:rFonts w:ascii="Arial" w:hAnsi="Arial" w:cs="Arial"/>
          <w:sz w:val="20"/>
          <w:szCs w:val="20"/>
        </w:rPr>
      </w:pPr>
    </w:p>
    <w:p w14:paraId="7D04897D" w14:textId="2ECF7035" w:rsidR="00B466F6" w:rsidRPr="00FA0DDB" w:rsidRDefault="00B466F6" w:rsidP="00B466F6">
      <w:pPr>
        <w:spacing w:after="0"/>
        <w:rPr>
          <w:sz w:val="20"/>
          <w:szCs w:val="20"/>
        </w:rPr>
      </w:pPr>
      <w:r w:rsidRPr="00FA0DDB">
        <w:rPr>
          <w:rFonts w:ascii="Arial" w:hAnsi="Arial" w:cs="Arial"/>
          <w:sz w:val="20"/>
          <w:szCs w:val="20"/>
        </w:rPr>
        <w:t>___________________________________</w:t>
      </w:r>
    </w:p>
    <w:p w14:paraId="488EA66E" w14:textId="48E20FFB" w:rsidR="00B466F6" w:rsidRPr="00FA0DDB" w:rsidRDefault="00B466F6" w:rsidP="00B466F6">
      <w:pPr>
        <w:spacing w:after="0"/>
        <w:rPr>
          <w:sz w:val="20"/>
          <w:szCs w:val="20"/>
        </w:rPr>
      </w:pPr>
      <w:r w:rsidRPr="00FA0DDB">
        <w:rPr>
          <w:rFonts w:ascii="Arial" w:hAnsi="Arial" w:cs="Arial"/>
          <w:sz w:val="20"/>
          <w:szCs w:val="20"/>
        </w:rPr>
        <w:t xml:space="preserve">  Company Name</w:t>
      </w:r>
      <w:r w:rsidR="00FA0DDB">
        <w:rPr>
          <w:rFonts w:ascii="Arial" w:hAnsi="Arial" w:cs="Arial"/>
          <w:sz w:val="20"/>
          <w:szCs w:val="20"/>
        </w:rPr>
        <w:br w:type="column"/>
      </w:r>
      <w:r w:rsidRPr="00FA0DDB">
        <w:rPr>
          <w:rFonts w:ascii="Arial" w:hAnsi="Arial" w:cs="Arial"/>
          <w:sz w:val="20"/>
          <w:szCs w:val="20"/>
        </w:rPr>
        <w:t>___________________________________</w:t>
      </w:r>
    </w:p>
    <w:p w14:paraId="23939C76" w14:textId="25798348" w:rsidR="00B466F6" w:rsidRPr="00CA2415" w:rsidRDefault="00B466F6" w:rsidP="00CA2415">
      <w:pPr>
        <w:spacing w:after="0"/>
        <w:rPr>
          <w:rFonts w:ascii="Arial" w:hAnsi="Arial" w:cs="Arial"/>
          <w:sz w:val="20"/>
          <w:szCs w:val="20"/>
        </w:rPr>
      </w:pPr>
      <w:r w:rsidRPr="00CA2415">
        <w:rPr>
          <w:rFonts w:ascii="Arial" w:hAnsi="Arial" w:cs="Arial"/>
          <w:sz w:val="20"/>
          <w:szCs w:val="20"/>
        </w:rPr>
        <w:t xml:space="preserve">  Company Address</w:t>
      </w:r>
      <w:r w:rsidR="00FA0DDB" w:rsidRPr="00CA2415">
        <w:rPr>
          <w:rFonts w:ascii="Arial" w:hAnsi="Arial" w:cs="Arial"/>
          <w:sz w:val="20"/>
          <w:szCs w:val="20"/>
        </w:rPr>
        <w:t xml:space="preserve"> Line 1</w:t>
      </w:r>
    </w:p>
    <w:p w14:paraId="70E60DD1" w14:textId="77777777" w:rsidR="00B466F6" w:rsidRPr="00CA2415" w:rsidRDefault="00B466F6" w:rsidP="00CA2415">
      <w:pPr>
        <w:spacing w:after="0"/>
        <w:rPr>
          <w:rFonts w:ascii="Arial" w:hAnsi="Arial" w:cs="Arial"/>
          <w:sz w:val="20"/>
          <w:szCs w:val="20"/>
        </w:rPr>
      </w:pPr>
    </w:p>
    <w:p w14:paraId="44ACF88C" w14:textId="7D8022B3" w:rsidR="00B466F6" w:rsidRPr="00FA0DDB" w:rsidRDefault="00B466F6" w:rsidP="00B466F6">
      <w:pPr>
        <w:spacing w:after="0"/>
        <w:rPr>
          <w:sz w:val="20"/>
          <w:szCs w:val="20"/>
        </w:rPr>
      </w:pPr>
      <w:r w:rsidRPr="00FA0DDB">
        <w:rPr>
          <w:rFonts w:ascii="Arial" w:hAnsi="Arial" w:cs="Arial"/>
          <w:sz w:val="20"/>
          <w:szCs w:val="20"/>
        </w:rPr>
        <w:t>___________________________________</w:t>
      </w:r>
    </w:p>
    <w:p w14:paraId="3AC7E2CF" w14:textId="20B45BB3" w:rsidR="00B466F6" w:rsidRPr="00CA2415" w:rsidRDefault="00B466F6" w:rsidP="00CA2415">
      <w:pPr>
        <w:spacing w:after="0"/>
        <w:rPr>
          <w:rFonts w:ascii="Arial" w:hAnsi="Arial" w:cs="Arial"/>
          <w:sz w:val="20"/>
          <w:szCs w:val="20"/>
        </w:rPr>
      </w:pPr>
      <w:r w:rsidRPr="00CA2415">
        <w:rPr>
          <w:rFonts w:ascii="Arial" w:hAnsi="Arial" w:cs="Arial"/>
          <w:sz w:val="20"/>
          <w:szCs w:val="20"/>
        </w:rPr>
        <w:t xml:space="preserve">  </w:t>
      </w:r>
      <w:r w:rsidR="00FA0DDB" w:rsidRPr="00CA2415">
        <w:rPr>
          <w:rFonts w:ascii="Arial" w:hAnsi="Arial" w:cs="Arial"/>
          <w:sz w:val="20"/>
          <w:szCs w:val="20"/>
        </w:rPr>
        <w:t>Company Address Line 2</w:t>
      </w:r>
    </w:p>
    <w:p w14:paraId="2154F1C6" w14:textId="77777777" w:rsidR="00B466F6" w:rsidRPr="00CA2415" w:rsidRDefault="00B466F6" w:rsidP="00CA2415">
      <w:pPr>
        <w:spacing w:after="0"/>
        <w:rPr>
          <w:rFonts w:ascii="Arial" w:hAnsi="Arial" w:cs="Arial"/>
          <w:sz w:val="20"/>
          <w:szCs w:val="20"/>
        </w:rPr>
      </w:pPr>
    </w:p>
    <w:p w14:paraId="52CBF2D9" w14:textId="37C02297" w:rsidR="00B466F6" w:rsidRPr="00FA0DDB" w:rsidRDefault="00B466F6" w:rsidP="00B466F6">
      <w:pPr>
        <w:spacing w:after="0"/>
        <w:rPr>
          <w:sz w:val="20"/>
          <w:szCs w:val="20"/>
        </w:rPr>
      </w:pPr>
      <w:r w:rsidRPr="00FA0DDB">
        <w:rPr>
          <w:rFonts w:ascii="Arial" w:hAnsi="Arial" w:cs="Arial"/>
          <w:sz w:val="20"/>
          <w:szCs w:val="20"/>
        </w:rPr>
        <w:t>___________________________________</w:t>
      </w:r>
    </w:p>
    <w:p w14:paraId="75305854" w14:textId="5750C9A0" w:rsidR="00B466F6" w:rsidRPr="00CA2415" w:rsidRDefault="00B466F6" w:rsidP="00CA2415">
      <w:pPr>
        <w:spacing w:after="0"/>
        <w:rPr>
          <w:rFonts w:ascii="Arial" w:hAnsi="Arial" w:cs="Arial"/>
          <w:sz w:val="20"/>
          <w:szCs w:val="20"/>
        </w:rPr>
      </w:pPr>
      <w:r w:rsidRPr="00CA2415">
        <w:rPr>
          <w:rFonts w:ascii="Arial" w:hAnsi="Arial" w:cs="Arial"/>
          <w:sz w:val="20"/>
          <w:szCs w:val="20"/>
        </w:rPr>
        <w:t xml:space="preserve">  </w:t>
      </w:r>
      <w:r w:rsidR="00FA0DDB" w:rsidRPr="00CA2415">
        <w:rPr>
          <w:rFonts w:ascii="Arial" w:hAnsi="Arial" w:cs="Arial"/>
          <w:sz w:val="20"/>
          <w:szCs w:val="20"/>
        </w:rPr>
        <w:t xml:space="preserve">Work </w:t>
      </w:r>
      <w:r w:rsidRPr="00CA2415">
        <w:rPr>
          <w:rFonts w:ascii="Arial" w:hAnsi="Arial" w:cs="Arial"/>
          <w:sz w:val="20"/>
          <w:szCs w:val="20"/>
        </w:rPr>
        <w:t>Phone</w:t>
      </w:r>
    </w:p>
    <w:p w14:paraId="061274F0" w14:textId="77777777" w:rsidR="00B466F6" w:rsidRPr="00CA2415" w:rsidRDefault="00B466F6" w:rsidP="00CA2415">
      <w:pPr>
        <w:spacing w:after="0"/>
        <w:rPr>
          <w:rFonts w:ascii="Arial" w:hAnsi="Arial" w:cs="Arial"/>
          <w:sz w:val="20"/>
          <w:szCs w:val="20"/>
        </w:rPr>
      </w:pPr>
    </w:p>
    <w:p w14:paraId="348E863F" w14:textId="60FBD48B" w:rsidR="00B466F6" w:rsidRPr="00FA0DDB" w:rsidRDefault="00B466F6" w:rsidP="00B466F6">
      <w:pPr>
        <w:spacing w:after="0"/>
        <w:rPr>
          <w:sz w:val="20"/>
          <w:szCs w:val="20"/>
        </w:rPr>
      </w:pPr>
      <w:r w:rsidRPr="00FA0DDB">
        <w:rPr>
          <w:rFonts w:ascii="Arial" w:hAnsi="Arial" w:cs="Arial"/>
          <w:sz w:val="20"/>
          <w:szCs w:val="20"/>
        </w:rPr>
        <w:t>___________________________________</w:t>
      </w:r>
    </w:p>
    <w:p w14:paraId="5AC0F3DB" w14:textId="2A2DF93C" w:rsidR="00B466F6" w:rsidRPr="00CA2415" w:rsidRDefault="00B466F6" w:rsidP="00CA2415">
      <w:pPr>
        <w:spacing w:after="0"/>
        <w:rPr>
          <w:rFonts w:ascii="Arial" w:hAnsi="Arial" w:cs="Arial"/>
          <w:sz w:val="20"/>
          <w:szCs w:val="20"/>
        </w:rPr>
      </w:pPr>
      <w:r w:rsidRPr="00CA2415">
        <w:rPr>
          <w:rFonts w:ascii="Arial" w:hAnsi="Arial" w:cs="Arial"/>
          <w:sz w:val="20"/>
          <w:szCs w:val="20"/>
        </w:rPr>
        <w:t xml:space="preserve">  </w:t>
      </w:r>
      <w:r w:rsidR="00FA0DDB" w:rsidRPr="00CA2415">
        <w:rPr>
          <w:rFonts w:ascii="Arial" w:hAnsi="Arial" w:cs="Arial"/>
          <w:sz w:val="20"/>
          <w:szCs w:val="20"/>
        </w:rPr>
        <w:t>Cell Phone</w:t>
      </w:r>
    </w:p>
    <w:p w14:paraId="69D770B3" w14:textId="77777777" w:rsidR="00FA0DDB" w:rsidRPr="00CA2415" w:rsidRDefault="00FA0DDB" w:rsidP="00CA2415">
      <w:pPr>
        <w:spacing w:after="0"/>
        <w:rPr>
          <w:rFonts w:ascii="Arial" w:hAnsi="Arial" w:cs="Arial"/>
          <w:sz w:val="20"/>
          <w:szCs w:val="20"/>
        </w:rPr>
      </w:pPr>
    </w:p>
    <w:p w14:paraId="2EEC4E86" w14:textId="1C89B452" w:rsidR="00FA0DDB" w:rsidRPr="00FA0DDB" w:rsidRDefault="00FA0DDB" w:rsidP="00FA0DDB">
      <w:pPr>
        <w:spacing w:after="0"/>
        <w:rPr>
          <w:sz w:val="20"/>
          <w:szCs w:val="20"/>
        </w:rPr>
      </w:pPr>
      <w:r w:rsidRPr="00FA0DDB">
        <w:rPr>
          <w:rFonts w:ascii="Arial" w:hAnsi="Arial" w:cs="Arial"/>
          <w:sz w:val="20"/>
          <w:szCs w:val="20"/>
        </w:rPr>
        <w:t>___________________________________</w:t>
      </w:r>
    </w:p>
    <w:p w14:paraId="313A613A" w14:textId="1D37E2CB" w:rsidR="00FA0DDB" w:rsidRPr="00CA2415" w:rsidRDefault="00FA0DDB" w:rsidP="00CA2415">
      <w:pPr>
        <w:spacing w:after="0"/>
        <w:rPr>
          <w:rFonts w:ascii="Arial" w:hAnsi="Arial" w:cs="Arial"/>
          <w:sz w:val="20"/>
          <w:szCs w:val="20"/>
        </w:rPr>
      </w:pPr>
      <w:r w:rsidRPr="00CA2415">
        <w:rPr>
          <w:rFonts w:ascii="Arial" w:hAnsi="Arial" w:cs="Arial"/>
          <w:sz w:val="20"/>
          <w:szCs w:val="20"/>
        </w:rPr>
        <w:t xml:space="preserve">  Email</w:t>
      </w:r>
    </w:p>
    <w:sectPr w:rsidR="00FA0DDB" w:rsidRPr="00CA2415" w:rsidSect="00D92E68">
      <w:headerReference w:type="default" r:id="rId23"/>
      <w:footerReference w:type="default" r:id="rId24"/>
      <w:headerReference w:type="first" r:id="rId25"/>
      <w:type w:val="continuous"/>
      <w:pgSz w:w="12240" w:h="15840" w:code="1"/>
      <w:pgMar w:top="1267" w:right="2045" w:bottom="1350" w:left="1440" w:header="720" w:footer="634"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00B01" w14:textId="77777777" w:rsidR="00542428" w:rsidRDefault="00542428" w:rsidP="001F547C">
      <w:pPr>
        <w:spacing w:after="0" w:line="240" w:lineRule="auto"/>
      </w:pPr>
      <w:r>
        <w:separator/>
      </w:r>
    </w:p>
  </w:endnote>
  <w:endnote w:type="continuationSeparator" w:id="0">
    <w:p w14:paraId="6F79C467" w14:textId="77777777" w:rsidR="00542428" w:rsidRDefault="00542428" w:rsidP="001F547C">
      <w:pPr>
        <w:spacing w:after="0" w:line="240" w:lineRule="auto"/>
      </w:pPr>
      <w:r>
        <w:continuationSeparator/>
      </w:r>
    </w:p>
  </w:endnote>
  <w:endnote w:type="continuationNotice" w:id="1">
    <w:p w14:paraId="5516BE5F" w14:textId="77777777" w:rsidR="00542428" w:rsidRDefault="005424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032865"/>
      <w:docPartObj>
        <w:docPartGallery w:val="Page Numbers (Bottom of Page)"/>
        <w:docPartUnique/>
      </w:docPartObj>
    </w:sdtPr>
    <w:sdtEndPr/>
    <w:sdtContent>
      <w:sdt>
        <w:sdtPr>
          <w:id w:val="-1486926122"/>
          <w:docPartObj>
            <w:docPartGallery w:val="Page Numbers (Top of Page)"/>
            <w:docPartUnique/>
          </w:docPartObj>
        </w:sdtPr>
        <w:sdtEndPr/>
        <w:sdtContent>
          <w:p w14:paraId="315E5531" w14:textId="37754C65" w:rsidR="00911979" w:rsidRDefault="00911979" w:rsidP="00911979">
            <w:pPr>
              <w:pStyle w:val="Footer"/>
              <w:jc w:val="right"/>
            </w:pPr>
            <w:r>
              <w:rPr>
                <w:noProof/>
              </w:rPr>
              <mc:AlternateContent>
                <mc:Choice Requires="wps">
                  <w:drawing>
                    <wp:anchor distT="0" distB="0" distL="114300" distR="114300" simplePos="0" relativeHeight="251658248" behindDoc="1" locked="0" layoutInCell="1" allowOverlap="1" wp14:anchorId="0AF70B00" wp14:editId="426DBC71">
                      <wp:simplePos x="0" y="0"/>
                      <wp:positionH relativeFrom="column">
                        <wp:posOffset>0</wp:posOffset>
                      </wp:positionH>
                      <wp:positionV relativeFrom="paragraph">
                        <wp:posOffset>-57150</wp:posOffset>
                      </wp:positionV>
                      <wp:extent cx="592455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592455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4DC188" id="Straight Connector 33" o:spid="_x0000_s1026" style="position:absolute;z-index:-251658232;visibility:visible;mso-wrap-style:square;mso-wrap-distance-left:9pt;mso-wrap-distance-top:0;mso-wrap-distance-right:9pt;mso-wrap-distance-bottom:0;mso-position-horizontal:absolute;mso-position-horizontal-relative:text;mso-position-vertical:absolute;mso-position-vertical-relative:text" from="0,-4.5pt" to="46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" strokecolor="#bfbfbf [2412]" strokeweight=".5pt">
                      <v:stroke joinstyle="miter"/>
                    </v:line>
                  </w:pict>
                </mc:Fallback>
              </mc:AlternateContent>
            </w:r>
            <w:r w:rsidR="000903A0">
              <w:t xml:space="preserve">Cleveland County, </w:t>
            </w:r>
            <w:proofErr w:type="gramStart"/>
            <w:r w:rsidR="000903A0">
              <w:t>NC  -</w:t>
            </w:r>
            <w:proofErr w:type="gramEnd"/>
            <w:r w:rsidR="000903A0">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9</w:t>
            </w:r>
            <w:r>
              <w:rPr>
                <w:b/>
                <w:bCs/>
                <w:sz w:val="24"/>
                <w:szCs w:val="24"/>
              </w:rPr>
              <w:fldChar w:fldCharType="end"/>
            </w:r>
          </w:p>
        </w:sdtContent>
      </w:sdt>
    </w:sdtContent>
  </w:sdt>
  <w:p w14:paraId="110BA5D9" w14:textId="77777777" w:rsidR="00911979" w:rsidRPr="00911979" w:rsidRDefault="00911979" w:rsidP="009119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A491A" w14:textId="77777777" w:rsidR="00911979" w:rsidRDefault="00911979" w:rsidP="00911979">
    <w:pPr>
      <w:pStyle w:val="Footer"/>
    </w:pPr>
    <w:bookmarkStart w:id="18" w:name="_Hlk2950518"/>
    <w:bookmarkStart w:id="19" w:name="_Hlk2950519"/>
    <w:r w:rsidRPr="00F16235">
      <w:rPr>
        <w:noProof/>
      </w:rPr>
      <w:drawing>
        <wp:anchor distT="0" distB="0" distL="114300" distR="114300" simplePos="0" relativeHeight="251658247" behindDoc="1" locked="0" layoutInCell="1" allowOverlap="1" wp14:anchorId="11B342F0" wp14:editId="56D269B8">
          <wp:simplePos x="0" y="0"/>
          <wp:positionH relativeFrom="page">
            <wp:posOffset>34925</wp:posOffset>
          </wp:positionH>
          <wp:positionV relativeFrom="paragraph">
            <wp:posOffset>7782</wp:posOffset>
          </wp:positionV>
          <wp:extent cx="7738020" cy="1096219"/>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7738020" cy="109621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
    <w:bookmarkEnd w:id="19"/>
  </w:p>
  <w:p w14:paraId="45F3F712" w14:textId="77777777" w:rsidR="00911979" w:rsidRDefault="009119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724868"/>
      <w:docPartObj>
        <w:docPartGallery w:val="Page Numbers (Bottom of Page)"/>
        <w:docPartUnique/>
      </w:docPartObj>
    </w:sdtPr>
    <w:sdtEndPr/>
    <w:sdtContent>
      <w:sdt>
        <w:sdtPr>
          <w:id w:val="42341760"/>
          <w:docPartObj>
            <w:docPartGallery w:val="Page Numbers (Top of Page)"/>
            <w:docPartUnique/>
          </w:docPartObj>
        </w:sdtPr>
        <w:sdtEndPr/>
        <w:sdtContent>
          <w:p w14:paraId="0EE1B07E" w14:textId="08C0C42E" w:rsidR="009E3470" w:rsidRDefault="009E3470" w:rsidP="009E3470">
            <w:pPr>
              <w:pStyle w:val="Footer"/>
              <w:jc w:val="right"/>
            </w:pPr>
            <w:r>
              <w:rPr>
                <w:noProof/>
              </w:rPr>
              <mc:AlternateContent>
                <mc:Choice Requires="wps">
                  <w:drawing>
                    <wp:anchor distT="0" distB="0" distL="114300" distR="114300" simplePos="0" relativeHeight="251658242" behindDoc="1" locked="0" layoutInCell="1" allowOverlap="1" wp14:anchorId="033C90C1" wp14:editId="4589F612">
                      <wp:simplePos x="0" y="0"/>
                      <wp:positionH relativeFrom="column">
                        <wp:posOffset>0</wp:posOffset>
                      </wp:positionH>
                      <wp:positionV relativeFrom="paragraph">
                        <wp:posOffset>-57150</wp:posOffset>
                      </wp:positionV>
                      <wp:extent cx="592455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592455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8B0FF9" id="Straight Connector 30" o:spid="_x0000_s1026" style="position:absolute;z-index:-251658238;visibility:visible;mso-wrap-style:square;mso-wrap-distance-left:9pt;mso-wrap-distance-top:0;mso-wrap-distance-right:9pt;mso-wrap-distance-bottom:0;mso-position-horizontal:absolute;mso-position-horizontal-relative:text;mso-position-vertical:absolute;mso-position-vertical-relative:text" from="0,-4.5pt" to="46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" strokecolor="#bfbfbf [2412]" strokeweight=".5pt">
                      <v:stroke joinstyle="miter"/>
                    </v:line>
                  </w:pict>
                </mc:Fallback>
              </mc:AlternateContent>
            </w:r>
            <w:r w:rsidR="002E1485">
              <w:t>CONTACT FORM</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3AFDB" w14:textId="03CBCDAB" w:rsidR="00FA0DDB" w:rsidRDefault="00FA0DDB" w:rsidP="00FE39CE">
    <w:pPr>
      <w:pStyle w:val="Footer"/>
      <w:jc w:val="right"/>
    </w:pPr>
    <w:r>
      <w:rPr>
        <w:noProof/>
      </w:rPr>
      <mc:AlternateContent>
        <mc:Choice Requires="wps">
          <w:drawing>
            <wp:anchor distT="0" distB="0" distL="114300" distR="114300" simplePos="0" relativeHeight="251658241" behindDoc="1" locked="0" layoutInCell="1" allowOverlap="1" wp14:anchorId="645E3661" wp14:editId="0D590E91">
              <wp:simplePos x="0" y="0"/>
              <wp:positionH relativeFrom="column">
                <wp:posOffset>0</wp:posOffset>
              </wp:positionH>
              <wp:positionV relativeFrom="paragraph">
                <wp:posOffset>-57150</wp:posOffset>
              </wp:positionV>
              <wp:extent cx="592455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92455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18BCBE" id="Straight Connector 10"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0,-4.5pt" to="46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" strokecolor="#bfbfbf [2412]" strokeweight=".5pt">
              <v:stroke joinstyle="miter"/>
            </v:line>
          </w:pict>
        </mc:Fallback>
      </mc:AlternateContent>
    </w:r>
    <w:r w:rsidR="004B242A">
      <w:t>Service Contract and Indemnity Agreement and Terms and Conditions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4033A" w14:textId="0157D969" w:rsidR="00544D8F" w:rsidRPr="00544D8F" w:rsidRDefault="00544D8F" w:rsidP="00544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EEBE2" w14:textId="77777777" w:rsidR="00542428" w:rsidRDefault="00542428" w:rsidP="001F547C">
      <w:pPr>
        <w:spacing w:after="0" w:line="240" w:lineRule="auto"/>
      </w:pPr>
      <w:r>
        <w:separator/>
      </w:r>
    </w:p>
  </w:footnote>
  <w:footnote w:type="continuationSeparator" w:id="0">
    <w:p w14:paraId="0F836366" w14:textId="77777777" w:rsidR="00542428" w:rsidRDefault="00542428" w:rsidP="001F547C">
      <w:pPr>
        <w:spacing w:after="0" w:line="240" w:lineRule="auto"/>
      </w:pPr>
      <w:r>
        <w:continuationSeparator/>
      </w:r>
    </w:p>
  </w:footnote>
  <w:footnote w:type="continuationNotice" w:id="1">
    <w:p w14:paraId="25F0C5B8" w14:textId="77777777" w:rsidR="00542428" w:rsidRDefault="005424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39357" w14:textId="1E5787AD" w:rsidR="00EF2301" w:rsidRDefault="00EF2301" w:rsidP="00EF00E1">
    <w:pPr>
      <w:pStyle w:val="Header"/>
      <w:jc w:val="center"/>
    </w:pPr>
    <w:r>
      <w:t>RFQ-202</w:t>
    </w:r>
    <w:r w:rsidR="00484740">
      <w:t>3 LC SWP</w:t>
    </w:r>
    <w:r>
      <w:tab/>
    </w:r>
    <w:r w:rsidR="00484740">
      <w:t>Stormwater Planning Study - LeGrand</w:t>
    </w:r>
    <w:r w:rsidR="00EF00E1">
      <w:t xml:space="preserve"> Center</w:t>
    </w:r>
    <w:r>
      <w:tab/>
    </w:r>
    <w:r w:rsidR="00255FEA">
      <w:t>May</w:t>
    </w:r>
    <w:r w:rsidR="00B628DE">
      <w:t xml:space="preserve"> </w:t>
    </w:r>
    <w:r w:rsidR="00255FEA">
      <w:t>3</w:t>
    </w:r>
    <w:r>
      <w:t>, 202</w:t>
    </w:r>
    <w:r w:rsidR="00EF00E1">
      <w:t>3</w:t>
    </w:r>
    <w:r w:rsidR="00255FEA">
      <w:t xml:space="preserve"> (</w:t>
    </w:r>
    <w:r w:rsidR="00255FEA" w:rsidRPr="00255FEA">
      <w:rPr>
        <w:color w:val="4472C4" w:themeColor="accent1"/>
      </w:rPr>
      <w:t>2</w:t>
    </w:r>
    <w:r w:rsidR="00255FEA" w:rsidRPr="00255FEA">
      <w:rPr>
        <w:color w:val="4472C4" w:themeColor="accent1"/>
        <w:vertAlign w:val="superscript"/>
      </w:rPr>
      <w:t>nd</w:t>
    </w:r>
    <w:r w:rsidR="00255FEA" w:rsidRPr="00255FEA">
      <w:rPr>
        <w:color w:val="4472C4" w:themeColor="accent1"/>
      </w:rPr>
      <w:t xml:space="preserve"> Posting</w:t>
    </w:r>
    <w:r w:rsidR="00255FEA">
      <w:t>)</w:t>
    </w:r>
  </w:p>
  <w:p w14:paraId="69AC78B9" w14:textId="77777777" w:rsidR="000F7762" w:rsidRPr="0058594A" w:rsidRDefault="000F7762" w:rsidP="003A2C10">
    <w:pPr>
      <w:pStyle w:val="Header"/>
    </w:pPr>
    <w:r>
      <w:rPr>
        <w:noProof/>
      </w:rPr>
      <mc:AlternateContent>
        <mc:Choice Requires="wps">
          <w:drawing>
            <wp:anchor distT="0" distB="0" distL="114300" distR="114300" simplePos="0" relativeHeight="251658244" behindDoc="1" locked="0" layoutInCell="1" allowOverlap="1" wp14:anchorId="18A03BE8" wp14:editId="5626FFEF">
              <wp:simplePos x="0" y="0"/>
              <wp:positionH relativeFrom="margin">
                <wp:posOffset>19050</wp:posOffset>
              </wp:positionH>
              <wp:positionV relativeFrom="paragraph">
                <wp:posOffset>179400</wp:posOffset>
              </wp:positionV>
              <wp:extent cx="59245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2455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B2E463" id="Straight Connector 3" o:spid="_x0000_s1026" style="position:absolute;z-index:-251658236;visibility:visible;mso-wrap-style:square;mso-wrap-distance-left:9pt;mso-wrap-distance-top:0;mso-wrap-distance-right:9pt;mso-wrap-distance-bottom:0;mso-position-horizontal:absolute;mso-position-horizontal-relative:margin;mso-position-vertical:absolute;mso-position-vertical-relative:text" from="1.5pt,14.15pt" to="46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" strokecolor="#bfbfbf [2412]"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5EDAC" w14:textId="77777777" w:rsidR="002F67ED" w:rsidRDefault="002F67ED" w:rsidP="002F67ED">
    <w:pPr>
      <w:pStyle w:val="Header"/>
    </w:pPr>
    <w:r w:rsidRPr="00F16235">
      <w:rPr>
        <w:noProof/>
      </w:rPr>
      <w:drawing>
        <wp:anchor distT="0" distB="0" distL="114300" distR="114300" simplePos="0" relativeHeight="251658245" behindDoc="1" locked="0" layoutInCell="1" allowOverlap="1" wp14:anchorId="34C8A14D" wp14:editId="51A546A8">
          <wp:simplePos x="0" y="0"/>
          <wp:positionH relativeFrom="page">
            <wp:posOffset>0</wp:posOffset>
          </wp:positionH>
          <wp:positionV relativeFrom="paragraph">
            <wp:posOffset>-533337</wp:posOffset>
          </wp:positionV>
          <wp:extent cx="7748905" cy="1513205"/>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7748905"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BB340" w14:textId="77777777" w:rsidR="002F67ED" w:rsidRDefault="002F67ED" w:rsidP="002F67ED">
    <w:pPr>
      <w:pStyle w:val="Header"/>
    </w:pPr>
  </w:p>
  <w:p w14:paraId="54E07C7F" w14:textId="04B36428" w:rsidR="00D02D08" w:rsidRDefault="00D02D08">
    <w:pPr>
      <w:pStyle w:val="Header"/>
    </w:pPr>
  </w:p>
  <w:p w14:paraId="7116149E" w14:textId="7721D32D" w:rsidR="002F67ED" w:rsidRDefault="002F67ED">
    <w:pPr>
      <w:pStyle w:val="Header"/>
    </w:pPr>
  </w:p>
  <w:p w14:paraId="67AF6732" w14:textId="4F16E120" w:rsidR="002F67ED" w:rsidRDefault="002F67ED">
    <w:pPr>
      <w:pStyle w:val="Header"/>
    </w:pPr>
  </w:p>
  <w:p w14:paraId="3BC75B0C" w14:textId="69FCADB4" w:rsidR="002F67ED" w:rsidRDefault="002F67ED">
    <w:pPr>
      <w:pStyle w:val="Header"/>
    </w:pPr>
    <w:r>
      <w:rPr>
        <w:noProof/>
      </w:rPr>
      <mc:AlternateContent>
        <mc:Choice Requires="wps">
          <w:drawing>
            <wp:anchor distT="0" distB="0" distL="114300" distR="114300" simplePos="0" relativeHeight="251658246" behindDoc="1" locked="0" layoutInCell="1" allowOverlap="1" wp14:anchorId="1DA0C422" wp14:editId="73EF0A6B">
              <wp:simplePos x="0" y="0"/>
              <wp:positionH relativeFrom="margin">
                <wp:posOffset>0</wp:posOffset>
              </wp:positionH>
              <wp:positionV relativeFrom="paragraph">
                <wp:posOffset>173418</wp:posOffset>
              </wp:positionV>
              <wp:extent cx="592455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92455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76D684" id="Straight Connector 19" o:spid="_x0000_s1026" style="position:absolute;z-index:-251658234;visibility:visible;mso-wrap-style:square;mso-wrap-distance-left:9pt;mso-wrap-distance-top:0;mso-wrap-distance-right:9pt;mso-wrap-distance-bottom:0;mso-position-horizontal:absolute;mso-position-horizontal-relative:margin;mso-position-vertical:absolute;mso-position-vertical-relative:text" from="0,13.65pt" to="46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" strokecolor="#bfbfbf [2412]" strokeweight=".5pt">
              <v:stroke joinstyle="miter"/>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C0616" w14:textId="5928629F" w:rsidR="00AE2F4D" w:rsidRPr="00AE2F4D" w:rsidRDefault="00D74CDB" w:rsidP="00AE2F4D">
    <w:pPr>
      <w:pStyle w:val="Header"/>
      <w:jc w:val="center"/>
      <w:rPr>
        <w:b/>
        <w:noProof/>
        <w:sz w:val="28"/>
        <w:szCs w:val="28"/>
      </w:rPr>
    </w:pPr>
    <w:r>
      <w:rPr>
        <w:b/>
        <w:noProof/>
        <w:sz w:val="28"/>
        <w:szCs w:val="28"/>
      </w:rPr>
      <w:t>RF</w:t>
    </w:r>
    <w:r w:rsidR="000F7762">
      <w:rPr>
        <w:b/>
        <w:noProof/>
        <w:sz w:val="28"/>
        <w:szCs w:val="28"/>
      </w:rPr>
      <w:t>Q</w:t>
    </w:r>
    <w:r w:rsidR="00AE2F4D" w:rsidRPr="00AE2F4D">
      <w:rPr>
        <w:b/>
        <w:noProof/>
        <w:sz w:val="28"/>
        <w:szCs w:val="28"/>
      </w:rPr>
      <w:t xml:space="preserve"> </w:t>
    </w:r>
    <w:r w:rsidR="00A904D3">
      <w:rPr>
        <w:b/>
        <w:noProof/>
        <w:sz w:val="28"/>
        <w:szCs w:val="28"/>
      </w:rPr>
      <w:t xml:space="preserve">CONTACT </w:t>
    </w:r>
    <w:r w:rsidR="00AE2F4D" w:rsidRPr="00AE2F4D">
      <w:rPr>
        <w:b/>
        <w:noProof/>
        <w:sz w:val="28"/>
        <w:szCs w:val="28"/>
      </w:rPr>
      <w:t>FORM</w:t>
    </w:r>
  </w:p>
  <w:p w14:paraId="7F8B6903" w14:textId="00ED360B" w:rsidR="008F725E" w:rsidRDefault="008F725E" w:rsidP="008F725E">
    <w:pPr>
      <w:pStyle w:val="Header"/>
    </w:pPr>
    <w:r>
      <w:t>RFQ-202</w:t>
    </w:r>
    <w:r w:rsidR="008265B9">
      <w:t>3</w:t>
    </w:r>
    <w:r>
      <w:t xml:space="preserve"> </w:t>
    </w:r>
    <w:r w:rsidR="00F26D3E">
      <w:t>LC SWP</w:t>
    </w:r>
    <w:r>
      <w:tab/>
    </w:r>
    <w:r w:rsidR="00F26D3E">
      <w:t>Stormwater Planning Study – LeGrand Center</w:t>
    </w:r>
    <w:r>
      <w:tab/>
    </w:r>
    <w:r w:rsidR="005F509E">
      <w:t>May 3</w:t>
    </w:r>
    <w:r>
      <w:t>, 202</w:t>
    </w:r>
    <w:r w:rsidR="008265B9">
      <w:t>3</w:t>
    </w:r>
    <w:r w:rsidR="005F509E">
      <w:t xml:space="preserve"> (</w:t>
    </w:r>
    <w:r w:rsidR="005F509E" w:rsidRPr="005F509E">
      <w:rPr>
        <w:color w:val="4472C4" w:themeColor="accent1"/>
      </w:rPr>
      <w:t>2</w:t>
    </w:r>
    <w:r w:rsidR="005F509E" w:rsidRPr="005F509E">
      <w:rPr>
        <w:color w:val="4472C4" w:themeColor="accent1"/>
        <w:vertAlign w:val="superscript"/>
      </w:rPr>
      <w:t>nd</w:t>
    </w:r>
    <w:r w:rsidR="005F509E" w:rsidRPr="005F509E">
      <w:rPr>
        <w:color w:val="4472C4" w:themeColor="accent1"/>
      </w:rPr>
      <w:t xml:space="preserve"> Posting</w:t>
    </w:r>
    <w:r w:rsidR="005F509E">
      <w:t>)</w:t>
    </w:r>
  </w:p>
  <w:p w14:paraId="4EF6166C" w14:textId="31D6EC66" w:rsidR="00AE2F4D" w:rsidRDefault="00AE2F4D" w:rsidP="00136F95">
    <w:pPr>
      <w:pStyle w:val="Header"/>
      <w:jc w:val="center"/>
      <w:rPr>
        <w:noProof/>
      </w:rPr>
    </w:pPr>
    <w:r>
      <w:rPr>
        <w:noProof/>
      </w:rPr>
      <mc:AlternateContent>
        <mc:Choice Requires="wps">
          <w:drawing>
            <wp:anchor distT="0" distB="0" distL="114300" distR="114300" simplePos="0" relativeHeight="251658243" behindDoc="1" locked="0" layoutInCell="1" allowOverlap="1" wp14:anchorId="51C71562" wp14:editId="5D8C3CDF">
              <wp:simplePos x="0" y="0"/>
              <wp:positionH relativeFrom="margin">
                <wp:posOffset>19050</wp:posOffset>
              </wp:positionH>
              <wp:positionV relativeFrom="paragraph">
                <wp:posOffset>180340</wp:posOffset>
              </wp:positionV>
              <wp:extent cx="5924550"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592455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224E67" id="Straight Connector 39" o:spid="_x0000_s1026" style="position:absolute;z-index:-251658237;visibility:visible;mso-wrap-style:square;mso-wrap-distance-left:9pt;mso-wrap-distance-top:0;mso-wrap-distance-right:9pt;mso-wrap-distance-bottom:0;mso-position-horizontal:absolute;mso-position-horizontal-relative:margin;mso-position-vertical:absolute;mso-position-vertical-relative:text" from="1.5pt,14.2pt" to="46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" strokecolor="#bfbfbf [2412]" strokeweight=".5pt">
              <v:stroke joinstyle="miter"/>
              <w10:wrap anchorx="margin"/>
            </v:line>
          </w:pict>
        </mc:Fallback>
      </mc:AlternateContent>
    </w:r>
  </w:p>
  <w:p w14:paraId="4CA57E16" w14:textId="283A7503" w:rsidR="00086EF7" w:rsidRPr="009E3470" w:rsidRDefault="00086EF7" w:rsidP="00AE2F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6ED2" w14:textId="269FB08D" w:rsidR="00167E5D" w:rsidRPr="00167E5D" w:rsidRDefault="00167E5D" w:rsidP="0035259C">
    <w:pPr>
      <w:pStyle w:val="Header"/>
      <w:jc w:val="center"/>
      <w:rPr>
        <w:b/>
        <w:sz w:val="28"/>
        <w:szCs w:val="28"/>
      </w:rPr>
    </w:pPr>
    <w:r w:rsidRPr="00167E5D">
      <w:rPr>
        <w:b/>
        <w:sz w:val="28"/>
        <w:szCs w:val="28"/>
      </w:rPr>
      <w:t>BID FORM</w:t>
    </w:r>
  </w:p>
  <w:p w14:paraId="47916187" w14:textId="77777777" w:rsidR="00167E5D" w:rsidRPr="0007125E" w:rsidRDefault="00167E5D" w:rsidP="0035259C">
    <w:pPr>
      <w:pStyle w:val="Header"/>
      <w:jc w:val="center"/>
      <w:rPr>
        <w:u w:val="single"/>
      </w:rPr>
    </w:pPr>
    <w:r w:rsidRPr="0007125E">
      <w:rPr>
        <w:u w:val="single"/>
      </w:rPr>
      <w:t>Demoli</w:t>
    </w:r>
    <w:r>
      <w:rPr>
        <w:u w:val="single"/>
      </w:rPr>
      <w:t xml:space="preserve">tion and </w:t>
    </w:r>
    <w:proofErr w:type="spellStart"/>
    <w:proofErr w:type="gramStart"/>
    <w:r>
      <w:rPr>
        <w:u w:val="single"/>
      </w:rPr>
      <w:t>Clean</w:t>
    </w:r>
    <w:proofErr w:type="gramEnd"/>
    <w:r>
      <w:rPr>
        <w:u w:val="single"/>
      </w:rPr>
      <w:t xml:space="preserve"> up</w:t>
    </w:r>
    <w:proofErr w:type="spellEnd"/>
    <w:r>
      <w:rPr>
        <w:u w:val="single"/>
      </w:rPr>
      <w:t xml:space="preserve"> of Burned out residence</w:t>
    </w:r>
  </w:p>
  <w:p w14:paraId="2F575FD2" w14:textId="77777777" w:rsidR="00167E5D" w:rsidRDefault="00167E5D" w:rsidP="0035259C">
    <w:pPr>
      <w:tabs>
        <w:tab w:val="right" w:pos="9360"/>
      </w:tabs>
      <w:spacing w:after="0" w:line="240" w:lineRule="auto"/>
      <w:jc w:val="center"/>
    </w:pPr>
    <w:r>
      <w:t>2043 Green Oak Drive, Shelby, NC</w:t>
    </w:r>
  </w:p>
  <w:p w14:paraId="4603C4B8" w14:textId="77777777" w:rsidR="00167E5D" w:rsidRDefault="00167E5D" w:rsidP="0035259C">
    <w:pPr>
      <w:tabs>
        <w:tab w:val="left" w:pos="1350"/>
        <w:tab w:val="right" w:pos="9360"/>
      </w:tabs>
      <w:spacing w:after="0" w:line="240" w:lineRule="auto"/>
      <w:jc w:val="center"/>
    </w:pPr>
    <w:r>
      <w:t>And</w:t>
    </w:r>
  </w:p>
  <w:p w14:paraId="199EA0FC" w14:textId="77777777" w:rsidR="00167E5D" w:rsidRPr="0007125E" w:rsidRDefault="00167E5D" w:rsidP="0035259C">
    <w:pPr>
      <w:tabs>
        <w:tab w:val="right" w:pos="9360"/>
      </w:tabs>
      <w:spacing w:after="0" w:line="240" w:lineRule="auto"/>
      <w:jc w:val="center"/>
      <w:rPr>
        <w:u w:val="single"/>
      </w:rPr>
    </w:pPr>
    <w:r w:rsidRPr="0007125E">
      <w:rPr>
        <w:u w:val="single"/>
      </w:rPr>
      <w:t>Demolition and Clean Up of Building</w:t>
    </w:r>
  </w:p>
  <w:p w14:paraId="7592AABA" w14:textId="77777777" w:rsidR="00167E5D" w:rsidRPr="00541EB8" w:rsidRDefault="00167E5D" w:rsidP="0035259C">
    <w:pPr>
      <w:pStyle w:val="Header"/>
      <w:jc w:val="center"/>
    </w:pPr>
    <w:r>
      <w:rPr>
        <w:noProof/>
      </w:rPr>
      <mc:AlternateContent>
        <mc:Choice Requires="wps">
          <w:drawing>
            <wp:anchor distT="0" distB="0" distL="114300" distR="114300" simplePos="0" relativeHeight="251658240" behindDoc="1" locked="0" layoutInCell="1" allowOverlap="1" wp14:anchorId="753D57E7" wp14:editId="4D6223EA">
              <wp:simplePos x="0" y="0"/>
              <wp:positionH relativeFrom="margin">
                <wp:posOffset>19050</wp:posOffset>
              </wp:positionH>
              <wp:positionV relativeFrom="paragraph">
                <wp:posOffset>180340</wp:posOffset>
              </wp:positionV>
              <wp:extent cx="59245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92455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6E7F40" id="Straight Connector 2"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1.5pt,14.2pt" to="46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" strokecolor="#bfbfbf [2412]" strokeweight=".5pt">
              <v:stroke joinstyle="miter"/>
              <w10:wrap anchorx="margin"/>
            </v:line>
          </w:pict>
        </mc:Fallback>
      </mc:AlternateContent>
    </w:r>
    <w:r>
      <w:t>900 S. Battleground Ave, Kings Mountain, NC</w:t>
    </w:r>
  </w:p>
  <w:p w14:paraId="16AC90D7" w14:textId="77777777" w:rsidR="00167E5D" w:rsidRPr="0058594A" w:rsidRDefault="00167E5D" w:rsidP="005859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D20B" w14:textId="36B56214" w:rsidR="009E5D21" w:rsidRPr="009E5D21" w:rsidRDefault="009E5D21" w:rsidP="009E5D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73DB" w14:textId="77777777" w:rsidR="009E5D21" w:rsidRPr="009E5D21" w:rsidRDefault="009E5D21" w:rsidP="009E5D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47D2"/>
    <w:multiLevelType w:val="multilevel"/>
    <w:tmpl w:val="A2FAF7CC"/>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72559E"/>
    <w:multiLevelType w:val="hybridMultilevel"/>
    <w:tmpl w:val="AE2A3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725BD"/>
    <w:multiLevelType w:val="multilevel"/>
    <w:tmpl w:val="D8302ADA"/>
    <w:lvl w:ilvl="0">
      <w:start w:val="1"/>
      <w:numFmt w:val="decimal"/>
      <w:lvlText w:val="%1."/>
      <w:lvlJc w:val="left"/>
      <w:pPr>
        <w:ind w:left="648" w:hanging="648"/>
      </w:pPr>
      <w:rPr>
        <w:rFonts w:hint="default"/>
      </w:rPr>
    </w:lvl>
    <w:lvl w:ilvl="1">
      <w:start w:val="1"/>
      <w:numFmt w:val="decimal"/>
      <w:lvlText w:val="%1.%2."/>
      <w:lvlJc w:val="left"/>
      <w:pPr>
        <w:ind w:left="1440" w:hanging="576"/>
      </w:pPr>
      <w:rPr>
        <w:rFonts w:hint="default"/>
      </w:rPr>
    </w:lvl>
    <w:lvl w:ilvl="2">
      <w:start w:val="1"/>
      <w:numFmt w:val="lowerLetter"/>
      <w:lvlText w:val="%3."/>
      <w:lvlJc w:val="left"/>
      <w:pPr>
        <w:ind w:left="1512" w:hanging="57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952839"/>
    <w:multiLevelType w:val="multilevel"/>
    <w:tmpl w:val="BE7E992C"/>
    <w:lvl w:ilvl="0">
      <w:start w:val="1"/>
      <w:numFmt w:val="decimal"/>
      <w:lvlText w:val="%1."/>
      <w:lvlJc w:val="left"/>
      <w:pPr>
        <w:ind w:left="648" w:hanging="648"/>
      </w:pPr>
      <w:rPr>
        <w:rFonts w:hint="default"/>
      </w:rPr>
    </w:lvl>
    <w:lvl w:ilvl="1">
      <w:start w:val="1"/>
      <w:numFmt w:val="decimal"/>
      <w:lvlText w:val="%1.%2."/>
      <w:lvlJc w:val="left"/>
      <w:pPr>
        <w:ind w:left="1440" w:hanging="576"/>
      </w:pPr>
      <w:rPr>
        <w:rFonts w:hint="default"/>
      </w:rPr>
    </w:lvl>
    <w:lvl w:ilvl="2">
      <w:start w:val="1"/>
      <w:numFmt w:val="lowerLetter"/>
      <w:lvlText w:val="%3."/>
      <w:lvlJc w:val="left"/>
      <w:pPr>
        <w:ind w:left="1512" w:hanging="57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3B5F09"/>
    <w:multiLevelType w:val="multilevel"/>
    <w:tmpl w:val="1DDCC8F8"/>
    <w:lvl w:ilvl="0">
      <w:start w:val="1"/>
      <w:numFmt w:val="decimal"/>
      <w:lvlText w:val="%1."/>
      <w:lvlJc w:val="left"/>
      <w:pPr>
        <w:ind w:left="648" w:hanging="648"/>
      </w:pPr>
      <w:rPr>
        <w:rFonts w:hint="default"/>
      </w:rPr>
    </w:lvl>
    <w:lvl w:ilvl="1">
      <w:start w:val="1"/>
      <w:numFmt w:val="decimal"/>
      <w:lvlText w:val="%1.%2."/>
      <w:lvlJc w:val="left"/>
      <w:pPr>
        <w:ind w:left="1440" w:hanging="576"/>
      </w:pPr>
      <w:rPr>
        <w:rFonts w:hint="default"/>
      </w:rPr>
    </w:lvl>
    <w:lvl w:ilvl="2">
      <w:start w:val="1"/>
      <w:numFmt w:val="lowerRoman"/>
      <w:lvlText w:val="%3."/>
      <w:lvlJc w:val="left"/>
      <w:pPr>
        <w:ind w:left="1512" w:hanging="57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5993915"/>
    <w:multiLevelType w:val="hybridMultilevel"/>
    <w:tmpl w:val="1B82B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B7794"/>
    <w:multiLevelType w:val="hybridMultilevel"/>
    <w:tmpl w:val="8346B7D6"/>
    <w:lvl w:ilvl="0" w:tplc="0066AB78">
      <w:start w:val="1"/>
      <w:numFmt w:val="decimal"/>
      <w:lvlText w:val="%1."/>
      <w:lvlJc w:val="left"/>
      <w:pPr>
        <w:ind w:left="720" w:hanging="360"/>
      </w:pPr>
    </w:lvl>
    <w:lvl w:ilvl="1" w:tplc="93BC03A6">
      <w:start w:val="1"/>
      <w:numFmt w:val="lowerLetter"/>
      <w:lvlText w:val="%2."/>
      <w:lvlJc w:val="left"/>
      <w:pPr>
        <w:ind w:left="1440" w:hanging="360"/>
      </w:pPr>
    </w:lvl>
    <w:lvl w:ilvl="2" w:tplc="647A00AC">
      <w:start w:val="1"/>
      <w:numFmt w:val="lowerRoman"/>
      <w:lvlText w:val="%3."/>
      <w:lvlJc w:val="right"/>
      <w:pPr>
        <w:ind w:left="2160" w:hanging="180"/>
      </w:pPr>
    </w:lvl>
    <w:lvl w:ilvl="3" w:tplc="421E0E9C">
      <w:start w:val="1"/>
      <w:numFmt w:val="decimal"/>
      <w:lvlText w:val="%4."/>
      <w:lvlJc w:val="left"/>
      <w:pPr>
        <w:ind w:left="2880" w:hanging="360"/>
      </w:pPr>
    </w:lvl>
    <w:lvl w:ilvl="4" w:tplc="C7E8A1AA">
      <w:start w:val="1"/>
      <w:numFmt w:val="lowerLetter"/>
      <w:lvlText w:val="%5."/>
      <w:lvlJc w:val="left"/>
      <w:pPr>
        <w:ind w:left="3600" w:hanging="360"/>
      </w:pPr>
    </w:lvl>
    <w:lvl w:ilvl="5" w:tplc="857A0BD8">
      <w:start w:val="1"/>
      <w:numFmt w:val="lowerRoman"/>
      <w:lvlText w:val="%6."/>
      <w:lvlJc w:val="right"/>
      <w:pPr>
        <w:ind w:left="4320" w:hanging="180"/>
      </w:pPr>
    </w:lvl>
    <w:lvl w:ilvl="6" w:tplc="E340ABBA">
      <w:start w:val="1"/>
      <w:numFmt w:val="decimal"/>
      <w:lvlText w:val="%7."/>
      <w:lvlJc w:val="left"/>
      <w:pPr>
        <w:ind w:left="5040" w:hanging="360"/>
      </w:pPr>
    </w:lvl>
    <w:lvl w:ilvl="7" w:tplc="9D16D94E">
      <w:start w:val="1"/>
      <w:numFmt w:val="lowerLetter"/>
      <w:lvlText w:val="%8."/>
      <w:lvlJc w:val="left"/>
      <w:pPr>
        <w:ind w:left="5760" w:hanging="360"/>
      </w:pPr>
    </w:lvl>
    <w:lvl w:ilvl="8" w:tplc="027A6E2C">
      <w:start w:val="1"/>
      <w:numFmt w:val="lowerRoman"/>
      <w:lvlText w:val="%9."/>
      <w:lvlJc w:val="right"/>
      <w:pPr>
        <w:ind w:left="6480" w:hanging="180"/>
      </w:pPr>
    </w:lvl>
  </w:abstractNum>
  <w:abstractNum w:abstractNumId="7" w15:restartNumberingAfterBreak="0">
    <w:nsid w:val="275346B8"/>
    <w:multiLevelType w:val="multilevel"/>
    <w:tmpl w:val="EBC46174"/>
    <w:lvl w:ilvl="0">
      <w:start w:val="1"/>
      <w:numFmt w:val="decimal"/>
      <w:lvlText w:val="%1."/>
      <w:lvlJc w:val="left"/>
      <w:pPr>
        <w:ind w:left="360" w:hanging="360"/>
      </w:pPr>
    </w:lvl>
    <w:lvl w:ilvl="1">
      <w:start w:val="1"/>
      <w:numFmt w:val="decimal"/>
      <w:pStyle w:val="Styl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C671636"/>
    <w:multiLevelType w:val="hybridMultilevel"/>
    <w:tmpl w:val="9640C07E"/>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 w15:restartNumberingAfterBreak="0">
    <w:nsid w:val="31EE32EE"/>
    <w:multiLevelType w:val="multilevel"/>
    <w:tmpl w:val="02DE6FEC"/>
    <w:lvl w:ilvl="0">
      <w:start w:val="1"/>
      <w:numFmt w:val="decimal"/>
      <w:lvlText w:val="%1."/>
      <w:lvlJc w:val="left"/>
      <w:pPr>
        <w:ind w:left="648" w:hanging="648"/>
      </w:pPr>
      <w:rPr>
        <w:rFonts w:hint="default"/>
      </w:rPr>
    </w:lvl>
    <w:lvl w:ilvl="1">
      <w:start w:val="1"/>
      <w:numFmt w:val="decimal"/>
      <w:lvlText w:val="%1.%2."/>
      <w:lvlJc w:val="left"/>
      <w:pPr>
        <w:ind w:left="1440" w:hanging="576"/>
      </w:pPr>
      <w:rPr>
        <w:rFonts w:hint="default"/>
      </w:rPr>
    </w:lvl>
    <w:lvl w:ilvl="2">
      <w:start w:val="1"/>
      <w:numFmt w:val="lowerLetter"/>
      <w:lvlText w:val="%3."/>
      <w:lvlJc w:val="left"/>
      <w:pPr>
        <w:ind w:left="1512" w:hanging="57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7A039AD"/>
    <w:multiLevelType w:val="hybridMultilevel"/>
    <w:tmpl w:val="85FCA3AE"/>
    <w:lvl w:ilvl="0" w:tplc="B8729912">
      <w:start w:val="1"/>
      <w:numFmt w:val="decimal"/>
      <w:pStyle w:val="StyleListParagraph12ptAfter0ptLinespacingsing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786BB9"/>
    <w:multiLevelType w:val="hybridMultilevel"/>
    <w:tmpl w:val="16EA9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FE308D"/>
    <w:multiLevelType w:val="hybridMultilevel"/>
    <w:tmpl w:val="778CA5A8"/>
    <w:lvl w:ilvl="0" w:tplc="68029592">
      <w:start w:val="1"/>
      <w:numFmt w:val="decimal"/>
      <w:pStyle w:val="StyleAfter0pt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1C0828"/>
    <w:multiLevelType w:val="hybridMultilevel"/>
    <w:tmpl w:val="464643C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4" w15:restartNumberingAfterBreak="0">
    <w:nsid w:val="4C4373BF"/>
    <w:multiLevelType w:val="hybridMultilevel"/>
    <w:tmpl w:val="97087564"/>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5" w15:restartNumberingAfterBreak="0">
    <w:nsid w:val="4F007E87"/>
    <w:multiLevelType w:val="multilevel"/>
    <w:tmpl w:val="A3E4CD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Roman"/>
      <w:pStyle w:val="Heading3"/>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9834A71"/>
    <w:multiLevelType w:val="multilevel"/>
    <w:tmpl w:val="9AC272EE"/>
    <w:lvl w:ilvl="0">
      <w:start w:val="1"/>
      <w:numFmt w:val="decimal"/>
      <w:pStyle w:val="GAP1Header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C991F8E"/>
    <w:multiLevelType w:val="multilevel"/>
    <w:tmpl w:val="87F0927E"/>
    <w:lvl w:ilvl="0">
      <w:start w:val="1"/>
      <w:numFmt w:val="decimal"/>
      <w:lvlText w:val="%1."/>
      <w:lvlJc w:val="left"/>
      <w:pPr>
        <w:ind w:left="648" w:hanging="648"/>
      </w:pPr>
    </w:lvl>
    <w:lvl w:ilvl="1">
      <w:start w:val="1"/>
      <w:numFmt w:val="decimal"/>
      <w:lvlText w:val="%1.%2."/>
      <w:lvlJc w:val="left"/>
      <w:pPr>
        <w:ind w:left="1440" w:hanging="576"/>
      </w:pPr>
    </w:lvl>
    <w:lvl w:ilvl="2">
      <w:start w:val="1"/>
      <w:numFmt w:val="lowerLetter"/>
      <w:lvlText w:val="%3."/>
      <w:lvlJc w:val="left"/>
      <w:pPr>
        <w:ind w:left="1512" w:hanging="576"/>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21E58A8"/>
    <w:multiLevelType w:val="multilevel"/>
    <w:tmpl w:val="B78AB0DE"/>
    <w:lvl w:ilvl="0">
      <w:start w:val="1"/>
      <w:numFmt w:val="decimal"/>
      <w:lvlText w:val="%1."/>
      <w:lvlJc w:val="left"/>
      <w:pPr>
        <w:ind w:left="648" w:hanging="648"/>
      </w:pPr>
      <w:rPr>
        <w:rFonts w:hint="default"/>
      </w:rPr>
    </w:lvl>
    <w:lvl w:ilvl="1">
      <w:start w:val="1"/>
      <w:numFmt w:val="decimal"/>
      <w:lvlText w:val="%1.%2."/>
      <w:lvlJc w:val="left"/>
      <w:pPr>
        <w:ind w:left="1440" w:hanging="576"/>
      </w:pPr>
      <w:rPr>
        <w:rFonts w:hint="default"/>
      </w:rPr>
    </w:lvl>
    <w:lvl w:ilvl="2">
      <w:start w:val="1"/>
      <w:numFmt w:val="lowerLetter"/>
      <w:lvlText w:val="%3."/>
      <w:lvlJc w:val="left"/>
      <w:pPr>
        <w:ind w:left="1512" w:hanging="57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61E59C9"/>
    <w:multiLevelType w:val="multilevel"/>
    <w:tmpl w:val="8A3C9156"/>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CD21A3"/>
    <w:multiLevelType w:val="hybridMultilevel"/>
    <w:tmpl w:val="365CEC3E"/>
    <w:lvl w:ilvl="0" w:tplc="93906D1E">
      <w:start w:val="1"/>
      <w:numFmt w:val="decimal"/>
      <w:lvlText w:val="%1."/>
      <w:lvlJc w:val="left"/>
      <w:pPr>
        <w:ind w:left="720" w:hanging="360"/>
      </w:pPr>
    </w:lvl>
    <w:lvl w:ilvl="1" w:tplc="AF561536">
      <w:start w:val="1"/>
      <w:numFmt w:val="lowerLetter"/>
      <w:lvlText w:val="%2."/>
      <w:lvlJc w:val="left"/>
      <w:pPr>
        <w:ind w:left="1440" w:hanging="360"/>
      </w:pPr>
    </w:lvl>
    <w:lvl w:ilvl="2" w:tplc="24A8CC9C">
      <w:start w:val="1"/>
      <w:numFmt w:val="lowerRoman"/>
      <w:lvlText w:val="%3."/>
      <w:lvlJc w:val="right"/>
      <w:pPr>
        <w:ind w:left="2160" w:hanging="180"/>
      </w:pPr>
    </w:lvl>
    <w:lvl w:ilvl="3" w:tplc="3C58775E">
      <w:start w:val="1"/>
      <w:numFmt w:val="decimal"/>
      <w:lvlText w:val="%4."/>
      <w:lvlJc w:val="left"/>
      <w:pPr>
        <w:ind w:left="2880" w:hanging="360"/>
      </w:pPr>
    </w:lvl>
    <w:lvl w:ilvl="4" w:tplc="DDBC121C">
      <w:start w:val="1"/>
      <w:numFmt w:val="lowerLetter"/>
      <w:lvlText w:val="%5."/>
      <w:lvlJc w:val="left"/>
      <w:pPr>
        <w:ind w:left="3600" w:hanging="360"/>
      </w:pPr>
    </w:lvl>
    <w:lvl w:ilvl="5" w:tplc="11AAEFC4">
      <w:start w:val="1"/>
      <w:numFmt w:val="lowerRoman"/>
      <w:lvlText w:val="%6."/>
      <w:lvlJc w:val="right"/>
      <w:pPr>
        <w:ind w:left="4320" w:hanging="180"/>
      </w:pPr>
    </w:lvl>
    <w:lvl w:ilvl="6" w:tplc="E5FC7782">
      <w:start w:val="1"/>
      <w:numFmt w:val="decimal"/>
      <w:lvlText w:val="%7."/>
      <w:lvlJc w:val="left"/>
      <w:pPr>
        <w:ind w:left="5040" w:hanging="360"/>
      </w:pPr>
    </w:lvl>
    <w:lvl w:ilvl="7" w:tplc="3CAE726A">
      <w:start w:val="1"/>
      <w:numFmt w:val="lowerLetter"/>
      <w:lvlText w:val="%8."/>
      <w:lvlJc w:val="left"/>
      <w:pPr>
        <w:ind w:left="5760" w:hanging="360"/>
      </w:pPr>
    </w:lvl>
    <w:lvl w:ilvl="8" w:tplc="C8283B8A">
      <w:start w:val="1"/>
      <w:numFmt w:val="lowerRoman"/>
      <w:lvlText w:val="%9."/>
      <w:lvlJc w:val="right"/>
      <w:pPr>
        <w:ind w:left="6480" w:hanging="180"/>
      </w:pPr>
    </w:lvl>
  </w:abstractNum>
  <w:abstractNum w:abstractNumId="21" w15:restartNumberingAfterBreak="0">
    <w:nsid w:val="793665FC"/>
    <w:multiLevelType w:val="hybridMultilevel"/>
    <w:tmpl w:val="8EEEA9C4"/>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2" w15:restartNumberingAfterBreak="0">
    <w:nsid w:val="7AD75012"/>
    <w:multiLevelType w:val="multilevel"/>
    <w:tmpl w:val="7744DCAC"/>
    <w:lvl w:ilvl="0">
      <w:start w:val="1"/>
      <w:numFmt w:val="decimal"/>
      <w:pStyle w:val="StyleHeading111ptText1Before0pt"/>
      <w:lvlText w:val="%1."/>
      <w:lvlJc w:val="left"/>
      <w:pPr>
        <w:ind w:left="648" w:hanging="648"/>
      </w:pPr>
      <w:rPr>
        <w:rFonts w:hint="default"/>
      </w:rPr>
    </w:lvl>
    <w:lvl w:ilvl="1">
      <w:start w:val="1"/>
      <w:numFmt w:val="decimal"/>
      <w:pStyle w:val="GAP2Header1"/>
      <w:lvlText w:val="%1.%2."/>
      <w:lvlJc w:val="left"/>
      <w:pPr>
        <w:ind w:left="1440" w:hanging="576"/>
      </w:pPr>
      <w:rPr>
        <w:rFonts w:hint="default"/>
      </w:rPr>
    </w:lvl>
    <w:lvl w:ilvl="2">
      <w:start w:val="1"/>
      <w:numFmt w:val="lowerRoman"/>
      <w:lvlText w:val="%3."/>
      <w:lvlJc w:val="left"/>
      <w:pPr>
        <w:ind w:left="1512" w:hanging="57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BFE0F78"/>
    <w:multiLevelType w:val="hybridMultilevel"/>
    <w:tmpl w:val="691CE4D8"/>
    <w:lvl w:ilvl="0" w:tplc="BBC045C4">
      <w:start w:val="1"/>
      <w:numFmt w:val="decimal"/>
      <w:lvlText w:val="%1."/>
      <w:lvlJc w:val="left"/>
      <w:pPr>
        <w:ind w:left="720" w:hanging="360"/>
      </w:pPr>
    </w:lvl>
    <w:lvl w:ilvl="1" w:tplc="FE329204">
      <w:start w:val="1"/>
      <w:numFmt w:val="lowerLetter"/>
      <w:lvlText w:val="%2."/>
      <w:lvlJc w:val="left"/>
      <w:pPr>
        <w:ind w:left="1440" w:hanging="360"/>
      </w:pPr>
    </w:lvl>
    <w:lvl w:ilvl="2" w:tplc="3000C780">
      <w:start w:val="1"/>
      <w:numFmt w:val="lowerRoman"/>
      <w:lvlText w:val="%3."/>
      <w:lvlJc w:val="right"/>
      <w:pPr>
        <w:ind w:left="2160" w:hanging="180"/>
      </w:pPr>
    </w:lvl>
    <w:lvl w:ilvl="3" w:tplc="33CECC90">
      <w:start w:val="1"/>
      <w:numFmt w:val="decimal"/>
      <w:lvlText w:val="%4."/>
      <w:lvlJc w:val="left"/>
      <w:pPr>
        <w:ind w:left="2880" w:hanging="360"/>
      </w:pPr>
    </w:lvl>
    <w:lvl w:ilvl="4" w:tplc="314EE9C4">
      <w:start w:val="1"/>
      <w:numFmt w:val="lowerLetter"/>
      <w:lvlText w:val="%5."/>
      <w:lvlJc w:val="left"/>
      <w:pPr>
        <w:ind w:left="3600" w:hanging="360"/>
      </w:pPr>
    </w:lvl>
    <w:lvl w:ilvl="5" w:tplc="AD566B74">
      <w:start w:val="1"/>
      <w:numFmt w:val="lowerRoman"/>
      <w:lvlText w:val="%6."/>
      <w:lvlJc w:val="right"/>
      <w:pPr>
        <w:ind w:left="4320" w:hanging="180"/>
      </w:pPr>
    </w:lvl>
    <w:lvl w:ilvl="6" w:tplc="A404AE70">
      <w:start w:val="1"/>
      <w:numFmt w:val="decimal"/>
      <w:lvlText w:val="%7."/>
      <w:lvlJc w:val="left"/>
      <w:pPr>
        <w:ind w:left="5040" w:hanging="360"/>
      </w:pPr>
    </w:lvl>
    <w:lvl w:ilvl="7" w:tplc="B160642E">
      <w:start w:val="1"/>
      <w:numFmt w:val="lowerLetter"/>
      <w:lvlText w:val="%8."/>
      <w:lvlJc w:val="left"/>
      <w:pPr>
        <w:ind w:left="5760" w:hanging="360"/>
      </w:pPr>
    </w:lvl>
    <w:lvl w:ilvl="8" w:tplc="9172607E">
      <w:start w:val="1"/>
      <w:numFmt w:val="lowerRoman"/>
      <w:lvlText w:val="%9."/>
      <w:lvlJc w:val="right"/>
      <w:pPr>
        <w:ind w:left="6480" w:hanging="180"/>
      </w:pPr>
    </w:lvl>
  </w:abstractNum>
  <w:abstractNum w:abstractNumId="24" w15:restartNumberingAfterBreak="0">
    <w:nsid w:val="7F326EB1"/>
    <w:multiLevelType w:val="multilevel"/>
    <w:tmpl w:val="BBD68D48"/>
    <w:lvl w:ilvl="0">
      <w:start w:val="1"/>
      <w:numFmt w:val="decimal"/>
      <w:lvlText w:val="%1."/>
      <w:lvlJc w:val="left"/>
      <w:pPr>
        <w:ind w:left="648" w:hanging="648"/>
      </w:pPr>
      <w:rPr>
        <w:rFonts w:hint="default"/>
      </w:rPr>
    </w:lvl>
    <w:lvl w:ilvl="1">
      <w:start w:val="1"/>
      <w:numFmt w:val="decimal"/>
      <w:lvlText w:val="%1.%2."/>
      <w:lvlJc w:val="left"/>
      <w:pPr>
        <w:ind w:left="1440" w:hanging="576"/>
      </w:pPr>
      <w:rPr>
        <w:rFonts w:hint="default"/>
      </w:rPr>
    </w:lvl>
    <w:lvl w:ilvl="2">
      <w:start w:val="1"/>
      <w:numFmt w:val="lowerLetter"/>
      <w:lvlText w:val="%3."/>
      <w:lvlJc w:val="left"/>
      <w:pPr>
        <w:ind w:left="1512" w:hanging="57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39083416">
    <w:abstractNumId w:val="23"/>
  </w:num>
  <w:num w:numId="2" w16cid:durableId="825168120">
    <w:abstractNumId w:val="20"/>
  </w:num>
  <w:num w:numId="3" w16cid:durableId="1827284085">
    <w:abstractNumId w:val="6"/>
  </w:num>
  <w:num w:numId="4" w16cid:durableId="1152407642">
    <w:abstractNumId w:val="10"/>
  </w:num>
  <w:num w:numId="5" w16cid:durableId="632716429">
    <w:abstractNumId w:val="0"/>
  </w:num>
  <w:num w:numId="6" w16cid:durableId="381907307">
    <w:abstractNumId w:val="15"/>
  </w:num>
  <w:num w:numId="7" w16cid:durableId="713771181">
    <w:abstractNumId w:val="19"/>
  </w:num>
  <w:num w:numId="8" w16cid:durableId="50739467">
    <w:abstractNumId w:val="9"/>
  </w:num>
  <w:num w:numId="9" w16cid:durableId="59989261">
    <w:abstractNumId w:val="2"/>
  </w:num>
  <w:num w:numId="10" w16cid:durableId="502166373">
    <w:abstractNumId w:val="24"/>
  </w:num>
  <w:num w:numId="11" w16cid:durableId="1733582804">
    <w:abstractNumId w:val="3"/>
  </w:num>
  <w:num w:numId="12" w16cid:durableId="1699888256">
    <w:abstractNumId w:val="18"/>
  </w:num>
  <w:num w:numId="13" w16cid:durableId="2108309488">
    <w:abstractNumId w:val="22"/>
  </w:num>
  <w:num w:numId="14" w16cid:durableId="1967347372">
    <w:abstractNumId w:val="22"/>
    <w:lvlOverride w:ilvl="0">
      <w:lvl w:ilvl="0">
        <w:start w:val="1"/>
        <w:numFmt w:val="decimal"/>
        <w:pStyle w:val="StyleHeading111ptText1Before0pt"/>
        <w:lvlText w:val="%1."/>
        <w:lvlJc w:val="left"/>
        <w:pPr>
          <w:ind w:left="648" w:hanging="648"/>
        </w:pPr>
        <w:rPr>
          <w:rFonts w:hint="default"/>
        </w:rPr>
      </w:lvl>
    </w:lvlOverride>
    <w:lvlOverride w:ilvl="1">
      <w:lvl w:ilvl="1">
        <w:start w:val="1"/>
        <w:numFmt w:val="decimal"/>
        <w:pStyle w:val="GAP2Header1"/>
        <w:lvlText w:val="%1.%2."/>
        <w:lvlJc w:val="left"/>
        <w:pPr>
          <w:ind w:left="1440" w:hanging="576"/>
        </w:pPr>
        <w:rPr>
          <w:rFonts w:hint="default"/>
        </w:rPr>
      </w:lvl>
    </w:lvlOverride>
    <w:lvlOverride w:ilvl="2">
      <w:lvl w:ilvl="2">
        <w:start w:val="1"/>
        <w:numFmt w:val="lowerRoman"/>
        <w:lvlText w:val="%3."/>
        <w:lvlJc w:val="left"/>
        <w:pPr>
          <w:ind w:left="1512" w:hanging="576"/>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1791046332">
    <w:abstractNumId w:val="4"/>
  </w:num>
  <w:num w:numId="16" w16cid:durableId="1171750149">
    <w:abstractNumId w:val="22"/>
  </w:num>
  <w:num w:numId="17" w16cid:durableId="647126378">
    <w:abstractNumId w:val="7"/>
  </w:num>
  <w:num w:numId="18" w16cid:durableId="132598706">
    <w:abstractNumId w:val="12"/>
  </w:num>
  <w:num w:numId="19" w16cid:durableId="1758864190">
    <w:abstractNumId w:val="16"/>
  </w:num>
  <w:num w:numId="20" w16cid:durableId="1910770403">
    <w:abstractNumId w:val="17"/>
  </w:num>
  <w:num w:numId="21" w16cid:durableId="690689320">
    <w:abstractNumId w:val="13"/>
  </w:num>
  <w:num w:numId="22" w16cid:durableId="418524769">
    <w:abstractNumId w:val="22"/>
  </w:num>
  <w:num w:numId="23" w16cid:durableId="106195955">
    <w:abstractNumId w:val="22"/>
  </w:num>
  <w:num w:numId="24" w16cid:durableId="202328469">
    <w:abstractNumId w:val="22"/>
  </w:num>
  <w:num w:numId="25" w16cid:durableId="238760699">
    <w:abstractNumId w:val="22"/>
  </w:num>
  <w:num w:numId="26" w16cid:durableId="1792625850">
    <w:abstractNumId w:val="22"/>
  </w:num>
  <w:num w:numId="27" w16cid:durableId="778528080">
    <w:abstractNumId w:val="16"/>
  </w:num>
  <w:num w:numId="28" w16cid:durableId="2121100534">
    <w:abstractNumId w:val="22"/>
  </w:num>
  <w:num w:numId="29" w16cid:durableId="343022013">
    <w:abstractNumId w:val="22"/>
  </w:num>
  <w:num w:numId="30" w16cid:durableId="1783911413">
    <w:abstractNumId w:val="22"/>
  </w:num>
  <w:num w:numId="31" w16cid:durableId="1824272695">
    <w:abstractNumId w:val="22"/>
  </w:num>
  <w:num w:numId="32" w16cid:durableId="526455181">
    <w:abstractNumId w:val="16"/>
  </w:num>
  <w:num w:numId="33" w16cid:durableId="1429110064">
    <w:abstractNumId w:val="16"/>
  </w:num>
  <w:num w:numId="34" w16cid:durableId="1486504367">
    <w:abstractNumId w:val="16"/>
  </w:num>
  <w:num w:numId="35" w16cid:durableId="624580126">
    <w:abstractNumId w:val="5"/>
  </w:num>
  <w:num w:numId="36" w16cid:durableId="434255504">
    <w:abstractNumId w:val="22"/>
  </w:num>
  <w:num w:numId="37" w16cid:durableId="243026772">
    <w:abstractNumId w:val="22"/>
  </w:num>
  <w:num w:numId="38" w16cid:durableId="1894198159">
    <w:abstractNumId w:val="16"/>
  </w:num>
  <w:num w:numId="39" w16cid:durableId="1740596689">
    <w:abstractNumId w:val="16"/>
  </w:num>
  <w:num w:numId="40" w16cid:durableId="1272585813">
    <w:abstractNumId w:val="1"/>
  </w:num>
  <w:num w:numId="41" w16cid:durableId="387387894">
    <w:abstractNumId w:val="8"/>
  </w:num>
  <w:num w:numId="42" w16cid:durableId="1039744531">
    <w:abstractNumId w:val="14"/>
  </w:num>
  <w:num w:numId="43" w16cid:durableId="776145065">
    <w:abstractNumId w:val="21"/>
  </w:num>
  <w:num w:numId="44" w16cid:durableId="31603252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47C"/>
    <w:rsid w:val="00001C31"/>
    <w:rsid w:val="00006566"/>
    <w:rsid w:val="000069C9"/>
    <w:rsid w:val="00007409"/>
    <w:rsid w:val="00011383"/>
    <w:rsid w:val="00011BB5"/>
    <w:rsid w:val="00012ACD"/>
    <w:rsid w:val="00013625"/>
    <w:rsid w:val="0001553A"/>
    <w:rsid w:val="00016DF7"/>
    <w:rsid w:val="000171F4"/>
    <w:rsid w:val="00017264"/>
    <w:rsid w:val="0002252B"/>
    <w:rsid w:val="00024EE0"/>
    <w:rsid w:val="00033088"/>
    <w:rsid w:val="00033704"/>
    <w:rsid w:val="00033BD2"/>
    <w:rsid w:val="000413E7"/>
    <w:rsid w:val="00041BF5"/>
    <w:rsid w:val="00044CDD"/>
    <w:rsid w:val="00045385"/>
    <w:rsid w:val="00047328"/>
    <w:rsid w:val="000528A2"/>
    <w:rsid w:val="00054E07"/>
    <w:rsid w:val="000554C2"/>
    <w:rsid w:val="0006022C"/>
    <w:rsid w:val="0006027E"/>
    <w:rsid w:val="00067C2F"/>
    <w:rsid w:val="0007125E"/>
    <w:rsid w:val="000722FE"/>
    <w:rsid w:val="000726DF"/>
    <w:rsid w:val="00074952"/>
    <w:rsid w:val="00075524"/>
    <w:rsid w:val="000813EB"/>
    <w:rsid w:val="00082A78"/>
    <w:rsid w:val="000836EA"/>
    <w:rsid w:val="00083CB7"/>
    <w:rsid w:val="00084B17"/>
    <w:rsid w:val="00086EF7"/>
    <w:rsid w:val="000903A0"/>
    <w:rsid w:val="00091B89"/>
    <w:rsid w:val="000928FA"/>
    <w:rsid w:val="00095A00"/>
    <w:rsid w:val="000A64F0"/>
    <w:rsid w:val="000B025D"/>
    <w:rsid w:val="000B0597"/>
    <w:rsid w:val="000B28B0"/>
    <w:rsid w:val="000B2E7A"/>
    <w:rsid w:val="000B3BBA"/>
    <w:rsid w:val="000B3F40"/>
    <w:rsid w:val="000B5330"/>
    <w:rsid w:val="000B600A"/>
    <w:rsid w:val="000B665B"/>
    <w:rsid w:val="000C07BC"/>
    <w:rsid w:val="000C0837"/>
    <w:rsid w:val="000C2399"/>
    <w:rsid w:val="000C59F1"/>
    <w:rsid w:val="000C772F"/>
    <w:rsid w:val="000D2A27"/>
    <w:rsid w:val="000D55CA"/>
    <w:rsid w:val="000E2C35"/>
    <w:rsid w:val="000E4ED9"/>
    <w:rsid w:val="000E5BAF"/>
    <w:rsid w:val="000E6C35"/>
    <w:rsid w:val="000E793F"/>
    <w:rsid w:val="000F370F"/>
    <w:rsid w:val="000F41A6"/>
    <w:rsid w:val="000F4627"/>
    <w:rsid w:val="000F7762"/>
    <w:rsid w:val="00100940"/>
    <w:rsid w:val="00101EE9"/>
    <w:rsid w:val="00103547"/>
    <w:rsid w:val="00104F73"/>
    <w:rsid w:val="00107FAC"/>
    <w:rsid w:val="00111C4E"/>
    <w:rsid w:val="001159DD"/>
    <w:rsid w:val="00115BF7"/>
    <w:rsid w:val="0011684E"/>
    <w:rsid w:val="00116E49"/>
    <w:rsid w:val="00123AA6"/>
    <w:rsid w:val="0012468D"/>
    <w:rsid w:val="00127EA5"/>
    <w:rsid w:val="0012F5DC"/>
    <w:rsid w:val="0013142D"/>
    <w:rsid w:val="00133806"/>
    <w:rsid w:val="00133F98"/>
    <w:rsid w:val="001341A7"/>
    <w:rsid w:val="001344D4"/>
    <w:rsid w:val="00134DDE"/>
    <w:rsid w:val="00136057"/>
    <w:rsid w:val="00136F95"/>
    <w:rsid w:val="00140B30"/>
    <w:rsid w:val="00140F75"/>
    <w:rsid w:val="001428AB"/>
    <w:rsid w:val="001500E0"/>
    <w:rsid w:val="00151D03"/>
    <w:rsid w:val="001636D6"/>
    <w:rsid w:val="00167E5D"/>
    <w:rsid w:val="00171A9B"/>
    <w:rsid w:val="00173EBB"/>
    <w:rsid w:val="0017666C"/>
    <w:rsid w:val="001803C3"/>
    <w:rsid w:val="00183028"/>
    <w:rsid w:val="001851E2"/>
    <w:rsid w:val="0019043F"/>
    <w:rsid w:val="00192D50"/>
    <w:rsid w:val="001942AC"/>
    <w:rsid w:val="001970A9"/>
    <w:rsid w:val="00197455"/>
    <w:rsid w:val="001979FC"/>
    <w:rsid w:val="001A341E"/>
    <w:rsid w:val="001B1946"/>
    <w:rsid w:val="001B4D8B"/>
    <w:rsid w:val="001B6075"/>
    <w:rsid w:val="001B6463"/>
    <w:rsid w:val="001C0167"/>
    <w:rsid w:val="001C2828"/>
    <w:rsid w:val="001C6423"/>
    <w:rsid w:val="001D0B0A"/>
    <w:rsid w:val="001D2235"/>
    <w:rsid w:val="001D71AB"/>
    <w:rsid w:val="001D7BC4"/>
    <w:rsid w:val="001E2D42"/>
    <w:rsid w:val="001E337B"/>
    <w:rsid w:val="001E7F7A"/>
    <w:rsid w:val="001F078A"/>
    <w:rsid w:val="001F355E"/>
    <w:rsid w:val="001F4664"/>
    <w:rsid w:val="001F533B"/>
    <w:rsid w:val="001F547C"/>
    <w:rsid w:val="001F6C70"/>
    <w:rsid w:val="00210276"/>
    <w:rsid w:val="002118F9"/>
    <w:rsid w:val="00212ACF"/>
    <w:rsid w:val="002138CA"/>
    <w:rsid w:val="00215470"/>
    <w:rsid w:val="00227CCB"/>
    <w:rsid w:val="00234863"/>
    <w:rsid w:val="0024051F"/>
    <w:rsid w:val="00240B25"/>
    <w:rsid w:val="00241C47"/>
    <w:rsid w:val="00242026"/>
    <w:rsid w:val="00245728"/>
    <w:rsid w:val="00245B01"/>
    <w:rsid w:val="00255FEA"/>
    <w:rsid w:val="00260448"/>
    <w:rsid w:val="0026284B"/>
    <w:rsid w:val="00264515"/>
    <w:rsid w:val="002666C6"/>
    <w:rsid w:val="002674B7"/>
    <w:rsid w:val="00267881"/>
    <w:rsid w:val="00270427"/>
    <w:rsid w:val="002734BC"/>
    <w:rsid w:val="00277827"/>
    <w:rsid w:val="00281C1F"/>
    <w:rsid w:val="00285379"/>
    <w:rsid w:val="00294C5E"/>
    <w:rsid w:val="002A033C"/>
    <w:rsid w:val="002A1D56"/>
    <w:rsid w:val="002A1FA5"/>
    <w:rsid w:val="002A270F"/>
    <w:rsid w:val="002A2DB8"/>
    <w:rsid w:val="002B0F15"/>
    <w:rsid w:val="002B7728"/>
    <w:rsid w:val="002C4087"/>
    <w:rsid w:val="002C41DD"/>
    <w:rsid w:val="002D65E1"/>
    <w:rsid w:val="002D74C8"/>
    <w:rsid w:val="002E1485"/>
    <w:rsid w:val="002E5583"/>
    <w:rsid w:val="002E7863"/>
    <w:rsid w:val="002F4015"/>
    <w:rsid w:val="002F4BB3"/>
    <w:rsid w:val="002F67ED"/>
    <w:rsid w:val="00301DE0"/>
    <w:rsid w:val="00302BBB"/>
    <w:rsid w:val="00302BDD"/>
    <w:rsid w:val="00304965"/>
    <w:rsid w:val="00307D93"/>
    <w:rsid w:val="003111D5"/>
    <w:rsid w:val="00314560"/>
    <w:rsid w:val="00314CB5"/>
    <w:rsid w:val="003155EA"/>
    <w:rsid w:val="003155FC"/>
    <w:rsid w:val="003242BC"/>
    <w:rsid w:val="0032762F"/>
    <w:rsid w:val="003316EA"/>
    <w:rsid w:val="003341B3"/>
    <w:rsid w:val="00335067"/>
    <w:rsid w:val="0033611B"/>
    <w:rsid w:val="0034210B"/>
    <w:rsid w:val="0034252A"/>
    <w:rsid w:val="0035259C"/>
    <w:rsid w:val="003551F1"/>
    <w:rsid w:val="00363F08"/>
    <w:rsid w:val="00367069"/>
    <w:rsid w:val="00367F1A"/>
    <w:rsid w:val="00373F04"/>
    <w:rsid w:val="003761A2"/>
    <w:rsid w:val="00377EAA"/>
    <w:rsid w:val="00380C9A"/>
    <w:rsid w:val="00381AF4"/>
    <w:rsid w:val="003825F9"/>
    <w:rsid w:val="00391C44"/>
    <w:rsid w:val="00391CE7"/>
    <w:rsid w:val="00392B36"/>
    <w:rsid w:val="0039457A"/>
    <w:rsid w:val="00394FF5"/>
    <w:rsid w:val="0039509F"/>
    <w:rsid w:val="003A252F"/>
    <w:rsid w:val="003A2C10"/>
    <w:rsid w:val="003A5F6B"/>
    <w:rsid w:val="003B27B3"/>
    <w:rsid w:val="003B57B7"/>
    <w:rsid w:val="003B6A68"/>
    <w:rsid w:val="003C790A"/>
    <w:rsid w:val="003D1ADC"/>
    <w:rsid w:val="003D34DE"/>
    <w:rsid w:val="003D6F61"/>
    <w:rsid w:val="003E21AD"/>
    <w:rsid w:val="003E601D"/>
    <w:rsid w:val="003F4C1D"/>
    <w:rsid w:val="003F59D4"/>
    <w:rsid w:val="003F5B87"/>
    <w:rsid w:val="00400483"/>
    <w:rsid w:val="00401A35"/>
    <w:rsid w:val="004032FC"/>
    <w:rsid w:val="0040529A"/>
    <w:rsid w:val="00414A4B"/>
    <w:rsid w:val="004151A2"/>
    <w:rsid w:val="004206B0"/>
    <w:rsid w:val="00420EF5"/>
    <w:rsid w:val="00420FA6"/>
    <w:rsid w:val="00422646"/>
    <w:rsid w:val="00423459"/>
    <w:rsid w:val="00430E76"/>
    <w:rsid w:val="0044372A"/>
    <w:rsid w:val="0044445A"/>
    <w:rsid w:val="00444E68"/>
    <w:rsid w:val="00445B97"/>
    <w:rsid w:val="00446E21"/>
    <w:rsid w:val="0045673C"/>
    <w:rsid w:val="004615FF"/>
    <w:rsid w:val="004632A0"/>
    <w:rsid w:val="00464B17"/>
    <w:rsid w:val="00465AE8"/>
    <w:rsid w:val="00465CEB"/>
    <w:rsid w:val="00471994"/>
    <w:rsid w:val="0047367E"/>
    <w:rsid w:val="0047489D"/>
    <w:rsid w:val="00475E14"/>
    <w:rsid w:val="00480E59"/>
    <w:rsid w:val="00483C4C"/>
    <w:rsid w:val="00484404"/>
    <w:rsid w:val="00484740"/>
    <w:rsid w:val="00490F27"/>
    <w:rsid w:val="00491847"/>
    <w:rsid w:val="00493E26"/>
    <w:rsid w:val="00494F39"/>
    <w:rsid w:val="004B242A"/>
    <w:rsid w:val="004B4B9A"/>
    <w:rsid w:val="004C3D6F"/>
    <w:rsid w:val="004C6F92"/>
    <w:rsid w:val="004D093A"/>
    <w:rsid w:val="004D248B"/>
    <w:rsid w:val="004D36EB"/>
    <w:rsid w:val="004E2A92"/>
    <w:rsid w:val="004E4E52"/>
    <w:rsid w:val="004F117C"/>
    <w:rsid w:val="004F6964"/>
    <w:rsid w:val="0050049F"/>
    <w:rsid w:val="005022A0"/>
    <w:rsid w:val="00502CD6"/>
    <w:rsid w:val="0050450A"/>
    <w:rsid w:val="00505605"/>
    <w:rsid w:val="0050568B"/>
    <w:rsid w:val="00506CB4"/>
    <w:rsid w:val="00514AFE"/>
    <w:rsid w:val="005162E4"/>
    <w:rsid w:val="0051631B"/>
    <w:rsid w:val="00523CC9"/>
    <w:rsid w:val="005331A7"/>
    <w:rsid w:val="00533C4E"/>
    <w:rsid w:val="00535E20"/>
    <w:rsid w:val="00536DAB"/>
    <w:rsid w:val="00541EB8"/>
    <w:rsid w:val="00541FBA"/>
    <w:rsid w:val="00542428"/>
    <w:rsid w:val="0054289A"/>
    <w:rsid w:val="00544233"/>
    <w:rsid w:val="00544D8F"/>
    <w:rsid w:val="005451C1"/>
    <w:rsid w:val="00547F32"/>
    <w:rsid w:val="00552561"/>
    <w:rsid w:val="005532AD"/>
    <w:rsid w:val="00561928"/>
    <w:rsid w:val="0056313C"/>
    <w:rsid w:val="005639B5"/>
    <w:rsid w:val="00571234"/>
    <w:rsid w:val="005714D5"/>
    <w:rsid w:val="0057238D"/>
    <w:rsid w:val="005761D9"/>
    <w:rsid w:val="00576666"/>
    <w:rsid w:val="0058594A"/>
    <w:rsid w:val="00586658"/>
    <w:rsid w:val="0059143D"/>
    <w:rsid w:val="00593886"/>
    <w:rsid w:val="005A06AE"/>
    <w:rsid w:val="005A5656"/>
    <w:rsid w:val="005A7C09"/>
    <w:rsid w:val="005B02FB"/>
    <w:rsid w:val="005B1558"/>
    <w:rsid w:val="005B5110"/>
    <w:rsid w:val="005B5465"/>
    <w:rsid w:val="005B592F"/>
    <w:rsid w:val="005B636F"/>
    <w:rsid w:val="005C1833"/>
    <w:rsid w:val="005C319A"/>
    <w:rsid w:val="005C376D"/>
    <w:rsid w:val="005C3A37"/>
    <w:rsid w:val="005C58D3"/>
    <w:rsid w:val="005C6CF4"/>
    <w:rsid w:val="005D3268"/>
    <w:rsid w:val="005D483E"/>
    <w:rsid w:val="005E6AFF"/>
    <w:rsid w:val="005F0093"/>
    <w:rsid w:val="005F2A19"/>
    <w:rsid w:val="005F509E"/>
    <w:rsid w:val="005F561C"/>
    <w:rsid w:val="005F5A50"/>
    <w:rsid w:val="005F6711"/>
    <w:rsid w:val="0060115E"/>
    <w:rsid w:val="006017CC"/>
    <w:rsid w:val="00601AD2"/>
    <w:rsid w:val="006020B4"/>
    <w:rsid w:val="00603B82"/>
    <w:rsid w:val="00610BB2"/>
    <w:rsid w:val="006152A2"/>
    <w:rsid w:val="00615E63"/>
    <w:rsid w:val="006160C5"/>
    <w:rsid w:val="00616842"/>
    <w:rsid w:val="00622037"/>
    <w:rsid w:val="00624D2A"/>
    <w:rsid w:val="00627448"/>
    <w:rsid w:val="00632E6C"/>
    <w:rsid w:val="00636FC4"/>
    <w:rsid w:val="00652D23"/>
    <w:rsid w:val="006545AC"/>
    <w:rsid w:val="00656C13"/>
    <w:rsid w:val="0065729E"/>
    <w:rsid w:val="0065766E"/>
    <w:rsid w:val="006603CF"/>
    <w:rsid w:val="00661CDB"/>
    <w:rsid w:val="00665CDB"/>
    <w:rsid w:val="00681B09"/>
    <w:rsid w:val="0068544D"/>
    <w:rsid w:val="00697D59"/>
    <w:rsid w:val="006A0C2B"/>
    <w:rsid w:val="006A5AB5"/>
    <w:rsid w:val="006A5C3C"/>
    <w:rsid w:val="006A7BF0"/>
    <w:rsid w:val="006B7C38"/>
    <w:rsid w:val="006C4B01"/>
    <w:rsid w:val="006C4B44"/>
    <w:rsid w:val="006D00CE"/>
    <w:rsid w:val="006D06AA"/>
    <w:rsid w:val="006D3AEE"/>
    <w:rsid w:val="006D4296"/>
    <w:rsid w:val="006D5AF4"/>
    <w:rsid w:val="006E2EB7"/>
    <w:rsid w:val="006E3207"/>
    <w:rsid w:val="006F219B"/>
    <w:rsid w:val="006F2325"/>
    <w:rsid w:val="006F3132"/>
    <w:rsid w:val="006F5426"/>
    <w:rsid w:val="006F6348"/>
    <w:rsid w:val="006F7910"/>
    <w:rsid w:val="00701C5A"/>
    <w:rsid w:val="00703AEF"/>
    <w:rsid w:val="00710B71"/>
    <w:rsid w:val="0071443A"/>
    <w:rsid w:val="007156F7"/>
    <w:rsid w:val="00715BD0"/>
    <w:rsid w:val="00716E9B"/>
    <w:rsid w:val="0072215A"/>
    <w:rsid w:val="00723152"/>
    <w:rsid w:val="00723CE1"/>
    <w:rsid w:val="0073468B"/>
    <w:rsid w:val="00734C64"/>
    <w:rsid w:val="0074076C"/>
    <w:rsid w:val="007428DE"/>
    <w:rsid w:val="00743558"/>
    <w:rsid w:val="00743F16"/>
    <w:rsid w:val="0074419B"/>
    <w:rsid w:val="007442A3"/>
    <w:rsid w:val="007459D8"/>
    <w:rsid w:val="00746B36"/>
    <w:rsid w:val="0075029B"/>
    <w:rsid w:val="00750852"/>
    <w:rsid w:val="00751863"/>
    <w:rsid w:val="0075345C"/>
    <w:rsid w:val="00754D67"/>
    <w:rsid w:val="007564ED"/>
    <w:rsid w:val="00761E66"/>
    <w:rsid w:val="0076512A"/>
    <w:rsid w:val="00765D9D"/>
    <w:rsid w:val="00767001"/>
    <w:rsid w:val="00771246"/>
    <w:rsid w:val="00771597"/>
    <w:rsid w:val="007835D2"/>
    <w:rsid w:val="00786E70"/>
    <w:rsid w:val="0078776B"/>
    <w:rsid w:val="0079015B"/>
    <w:rsid w:val="0079240F"/>
    <w:rsid w:val="0079264B"/>
    <w:rsid w:val="00797203"/>
    <w:rsid w:val="007977C8"/>
    <w:rsid w:val="007A2904"/>
    <w:rsid w:val="007B1886"/>
    <w:rsid w:val="007B488A"/>
    <w:rsid w:val="007B65E7"/>
    <w:rsid w:val="007B7A8E"/>
    <w:rsid w:val="007C68B3"/>
    <w:rsid w:val="007D4780"/>
    <w:rsid w:val="007D545A"/>
    <w:rsid w:val="007E39C6"/>
    <w:rsid w:val="007E3C56"/>
    <w:rsid w:val="007E7FA7"/>
    <w:rsid w:val="007F0D33"/>
    <w:rsid w:val="007F2EA6"/>
    <w:rsid w:val="007F300A"/>
    <w:rsid w:val="007F39EA"/>
    <w:rsid w:val="00801867"/>
    <w:rsid w:val="0080219A"/>
    <w:rsid w:val="008059DF"/>
    <w:rsid w:val="00820677"/>
    <w:rsid w:val="008214D4"/>
    <w:rsid w:val="008265B9"/>
    <w:rsid w:val="00833416"/>
    <w:rsid w:val="00833827"/>
    <w:rsid w:val="008429C5"/>
    <w:rsid w:val="008430DC"/>
    <w:rsid w:val="00847A21"/>
    <w:rsid w:val="00857125"/>
    <w:rsid w:val="008604A1"/>
    <w:rsid w:val="008610B2"/>
    <w:rsid w:val="00862A56"/>
    <w:rsid w:val="00862CF5"/>
    <w:rsid w:val="00863DE7"/>
    <w:rsid w:val="0086643B"/>
    <w:rsid w:val="00871F88"/>
    <w:rsid w:val="00872DE2"/>
    <w:rsid w:val="0087356D"/>
    <w:rsid w:val="00873C44"/>
    <w:rsid w:val="00874E48"/>
    <w:rsid w:val="0087518B"/>
    <w:rsid w:val="00881D98"/>
    <w:rsid w:val="008824DA"/>
    <w:rsid w:val="00882EC8"/>
    <w:rsid w:val="00884027"/>
    <w:rsid w:val="00885259"/>
    <w:rsid w:val="00886EFD"/>
    <w:rsid w:val="00887BBA"/>
    <w:rsid w:val="00891A64"/>
    <w:rsid w:val="00895DF5"/>
    <w:rsid w:val="00896D34"/>
    <w:rsid w:val="008973AE"/>
    <w:rsid w:val="008A01F8"/>
    <w:rsid w:val="008A16E8"/>
    <w:rsid w:val="008A197C"/>
    <w:rsid w:val="008A1CE6"/>
    <w:rsid w:val="008A1EBD"/>
    <w:rsid w:val="008A392D"/>
    <w:rsid w:val="008A6130"/>
    <w:rsid w:val="008B2919"/>
    <w:rsid w:val="008B3305"/>
    <w:rsid w:val="008B6087"/>
    <w:rsid w:val="008B6404"/>
    <w:rsid w:val="008C1618"/>
    <w:rsid w:val="008C275D"/>
    <w:rsid w:val="008D06E2"/>
    <w:rsid w:val="008D0A4B"/>
    <w:rsid w:val="008E25EB"/>
    <w:rsid w:val="008E3E65"/>
    <w:rsid w:val="008E48C4"/>
    <w:rsid w:val="008E525F"/>
    <w:rsid w:val="008F16ED"/>
    <w:rsid w:val="008F178B"/>
    <w:rsid w:val="008F33BC"/>
    <w:rsid w:val="008F460F"/>
    <w:rsid w:val="008F605E"/>
    <w:rsid w:val="008F716A"/>
    <w:rsid w:val="008F725E"/>
    <w:rsid w:val="0090396B"/>
    <w:rsid w:val="0090576C"/>
    <w:rsid w:val="009069B6"/>
    <w:rsid w:val="009107B3"/>
    <w:rsid w:val="00910CF9"/>
    <w:rsid w:val="00911110"/>
    <w:rsid w:val="00911979"/>
    <w:rsid w:val="00922111"/>
    <w:rsid w:val="00922FEE"/>
    <w:rsid w:val="00923AED"/>
    <w:rsid w:val="00925C8C"/>
    <w:rsid w:val="00926868"/>
    <w:rsid w:val="009276DA"/>
    <w:rsid w:val="00931A9E"/>
    <w:rsid w:val="00934B0D"/>
    <w:rsid w:val="00935F1C"/>
    <w:rsid w:val="009361DB"/>
    <w:rsid w:val="00941CBD"/>
    <w:rsid w:val="00944AD8"/>
    <w:rsid w:val="00946E8D"/>
    <w:rsid w:val="0094786C"/>
    <w:rsid w:val="00947E39"/>
    <w:rsid w:val="00950F16"/>
    <w:rsid w:val="00951AAA"/>
    <w:rsid w:val="009610E8"/>
    <w:rsid w:val="009738CD"/>
    <w:rsid w:val="00974536"/>
    <w:rsid w:val="00974DC3"/>
    <w:rsid w:val="009775FD"/>
    <w:rsid w:val="00986FF9"/>
    <w:rsid w:val="00990F0E"/>
    <w:rsid w:val="00993CC1"/>
    <w:rsid w:val="00996D62"/>
    <w:rsid w:val="009A7DF8"/>
    <w:rsid w:val="009A7F27"/>
    <w:rsid w:val="009B3F83"/>
    <w:rsid w:val="009B771D"/>
    <w:rsid w:val="009C7BBC"/>
    <w:rsid w:val="009D145D"/>
    <w:rsid w:val="009D457C"/>
    <w:rsid w:val="009D56C5"/>
    <w:rsid w:val="009E14E2"/>
    <w:rsid w:val="009E3470"/>
    <w:rsid w:val="009E3F08"/>
    <w:rsid w:val="009E48E7"/>
    <w:rsid w:val="009E5D21"/>
    <w:rsid w:val="009F1EDD"/>
    <w:rsid w:val="009F5E73"/>
    <w:rsid w:val="00A00444"/>
    <w:rsid w:val="00A011E4"/>
    <w:rsid w:val="00A013DE"/>
    <w:rsid w:val="00A017CF"/>
    <w:rsid w:val="00A02C8A"/>
    <w:rsid w:val="00A04F9A"/>
    <w:rsid w:val="00A061A3"/>
    <w:rsid w:val="00A102A7"/>
    <w:rsid w:val="00A10B3C"/>
    <w:rsid w:val="00A132B6"/>
    <w:rsid w:val="00A133F8"/>
    <w:rsid w:val="00A175F3"/>
    <w:rsid w:val="00A25BB1"/>
    <w:rsid w:val="00A26769"/>
    <w:rsid w:val="00A31BD2"/>
    <w:rsid w:val="00A32C57"/>
    <w:rsid w:val="00A339BF"/>
    <w:rsid w:val="00A4392C"/>
    <w:rsid w:val="00A43D5C"/>
    <w:rsid w:val="00A44AC1"/>
    <w:rsid w:val="00A62361"/>
    <w:rsid w:val="00A62AAA"/>
    <w:rsid w:val="00A62C49"/>
    <w:rsid w:val="00A75F00"/>
    <w:rsid w:val="00A7684A"/>
    <w:rsid w:val="00A83444"/>
    <w:rsid w:val="00A8661C"/>
    <w:rsid w:val="00A904D3"/>
    <w:rsid w:val="00A95BC3"/>
    <w:rsid w:val="00AA01B1"/>
    <w:rsid w:val="00AA2E4F"/>
    <w:rsid w:val="00AA3204"/>
    <w:rsid w:val="00AA3980"/>
    <w:rsid w:val="00AA53B7"/>
    <w:rsid w:val="00AA5F41"/>
    <w:rsid w:val="00AB1F1F"/>
    <w:rsid w:val="00AB2423"/>
    <w:rsid w:val="00AB5B0D"/>
    <w:rsid w:val="00AB64D7"/>
    <w:rsid w:val="00AC2856"/>
    <w:rsid w:val="00AC7EF8"/>
    <w:rsid w:val="00AD06C2"/>
    <w:rsid w:val="00AD23AF"/>
    <w:rsid w:val="00AD2ACB"/>
    <w:rsid w:val="00AE2F4D"/>
    <w:rsid w:val="00AE5ED5"/>
    <w:rsid w:val="00AE6633"/>
    <w:rsid w:val="00AF15BF"/>
    <w:rsid w:val="00AF31EC"/>
    <w:rsid w:val="00AF3206"/>
    <w:rsid w:val="00B0068D"/>
    <w:rsid w:val="00B02303"/>
    <w:rsid w:val="00B02445"/>
    <w:rsid w:val="00B058D7"/>
    <w:rsid w:val="00B06C79"/>
    <w:rsid w:val="00B10CAC"/>
    <w:rsid w:val="00B1112A"/>
    <w:rsid w:val="00B11C27"/>
    <w:rsid w:val="00B12765"/>
    <w:rsid w:val="00B1442E"/>
    <w:rsid w:val="00B16268"/>
    <w:rsid w:val="00B258B8"/>
    <w:rsid w:val="00B26575"/>
    <w:rsid w:val="00B30416"/>
    <w:rsid w:val="00B31038"/>
    <w:rsid w:val="00B3587D"/>
    <w:rsid w:val="00B35DD6"/>
    <w:rsid w:val="00B36BBE"/>
    <w:rsid w:val="00B3759A"/>
    <w:rsid w:val="00B43598"/>
    <w:rsid w:val="00B4607E"/>
    <w:rsid w:val="00B466F6"/>
    <w:rsid w:val="00B46CDE"/>
    <w:rsid w:val="00B47017"/>
    <w:rsid w:val="00B506B1"/>
    <w:rsid w:val="00B526CB"/>
    <w:rsid w:val="00B52F5D"/>
    <w:rsid w:val="00B542C7"/>
    <w:rsid w:val="00B54380"/>
    <w:rsid w:val="00B54E7E"/>
    <w:rsid w:val="00B56164"/>
    <w:rsid w:val="00B56E54"/>
    <w:rsid w:val="00B60BCF"/>
    <w:rsid w:val="00B628DE"/>
    <w:rsid w:val="00B62E79"/>
    <w:rsid w:val="00B65005"/>
    <w:rsid w:val="00B67074"/>
    <w:rsid w:val="00B702C6"/>
    <w:rsid w:val="00B7050F"/>
    <w:rsid w:val="00B73067"/>
    <w:rsid w:val="00B77B85"/>
    <w:rsid w:val="00B866E4"/>
    <w:rsid w:val="00B87C2E"/>
    <w:rsid w:val="00B914D4"/>
    <w:rsid w:val="00B93731"/>
    <w:rsid w:val="00B9381E"/>
    <w:rsid w:val="00B93BA3"/>
    <w:rsid w:val="00B94809"/>
    <w:rsid w:val="00B96C6D"/>
    <w:rsid w:val="00BA0E7C"/>
    <w:rsid w:val="00BA38D5"/>
    <w:rsid w:val="00BA56AD"/>
    <w:rsid w:val="00BA664F"/>
    <w:rsid w:val="00BA6985"/>
    <w:rsid w:val="00BB4876"/>
    <w:rsid w:val="00BC401D"/>
    <w:rsid w:val="00BD180E"/>
    <w:rsid w:val="00BD4759"/>
    <w:rsid w:val="00BD734E"/>
    <w:rsid w:val="00BE0C78"/>
    <w:rsid w:val="00BE5B22"/>
    <w:rsid w:val="00BE625E"/>
    <w:rsid w:val="00BE6703"/>
    <w:rsid w:val="00BE6AFA"/>
    <w:rsid w:val="00BE70A3"/>
    <w:rsid w:val="00BE762B"/>
    <w:rsid w:val="00BF0C7C"/>
    <w:rsid w:val="00BF2833"/>
    <w:rsid w:val="00BF52A1"/>
    <w:rsid w:val="00C022C2"/>
    <w:rsid w:val="00C0455F"/>
    <w:rsid w:val="00C04DB7"/>
    <w:rsid w:val="00C05111"/>
    <w:rsid w:val="00C06D99"/>
    <w:rsid w:val="00C149A6"/>
    <w:rsid w:val="00C15540"/>
    <w:rsid w:val="00C16374"/>
    <w:rsid w:val="00C21A4E"/>
    <w:rsid w:val="00C22FFC"/>
    <w:rsid w:val="00C248D4"/>
    <w:rsid w:val="00C24FA6"/>
    <w:rsid w:val="00C274B5"/>
    <w:rsid w:val="00C307F2"/>
    <w:rsid w:val="00C309E5"/>
    <w:rsid w:val="00C331A3"/>
    <w:rsid w:val="00C33AB5"/>
    <w:rsid w:val="00C33E6E"/>
    <w:rsid w:val="00C3481A"/>
    <w:rsid w:val="00C350D4"/>
    <w:rsid w:val="00C35F22"/>
    <w:rsid w:val="00C40477"/>
    <w:rsid w:val="00C40B6A"/>
    <w:rsid w:val="00C44762"/>
    <w:rsid w:val="00C506F8"/>
    <w:rsid w:val="00C50DF7"/>
    <w:rsid w:val="00C5328F"/>
    <w:rsid w:val="00C53EC8"/>
    <w:rsid w:val="00C543EB"/>
    <w:rsid w:val="00C54D49"/>
    <w:rsid w:val="00C55DA1"/>
    <w:rsid w:val="00C67A88"/>
    <w:rsid w:val="00C73E5B"/>
    <w:rsid w:val="00C80247"/>
    <w:rsid w:val="00C835E7"/>
    <w:rsid w:val="00C917A3"/>
    <w:rsid w:val="00CA189A"/>
    <w:rsid w:val="00CA2415"/>
    <w:rsid w:val="00CA26A2"/>
    <w:rsid w:val="00CA515D"/>
    <w:rsid w:val="00CB1035"/>
    <w:rsid w:val="00CB2196"/>
    <w:rsid w:val="00CB2CAF"/>
    <w:rsid w:val="00CC060D"/>
    <w:rsid w:val="00CC172D"/>
    <w:rsid w:val="00CD0978"/>
    <w:rsid w:val="00CD3CE4"/>
    <w:rsid w:val="00CD6426"/>
    <w:rsid w:val="00CD7377"/>
    <w:rsid w:val="00CE0719"/>
    <w:rsid w:val="00CE4B66"/>
    <w:rsid w:val="00CE6DC4"/>
    <w:rsid w:val="00CE7714"/>
    <w:rsid w:val="00CF017A"/>
    <w:rsid w:val="00CF0C8C"/>
    <w:rsid w:val="00CF1BE7"/>
    <w:rsid w:val="00CF2B63"/>
    <w:rsid w:val="00D005AA"/>
    <w:rsid w:val="00D01883"/>
    <w:rsid w:val="00D01B43"/>
    <w:rsid w:val="00D02D08"/>
    <w:rsid w:val="00D02E01"/>
    <w:rsid w:val="00D0622E"/>
    <w:rsid w:val="00D0635E"/>
    <w:rsid w:val="00D06BCE"/>
    <w:rsid w:val="00D134E7"/>
    <w:rsid w:val="00D14314"/>
    <w:rsid w:val="00D14E49"/>
    <w:rsid w:val="00D23109"/>
    <w:rsid w:val="00D274C0"/>
    <w:rsid w:val="00D311AB"/>
    <w:rsid w:val="00D32C9A"/>
    <w:rsid w:val="00D3379C"/>
    <w:rsid w:val="00D33F43"/>
    <w:rsid w:val="00D41683"/>
    <w:rsid w:val="00D42079"/>
    <w:rsid w:val="00D4282C"/>
    <w:rsid w:val="00D4429D"/>
    <w:rsid w:val="00D462BA"/>
    <w:rsid w:val="00D47CFC"/>
    <w:rsid w:val="00D50A08"/>
    <w:rsid w:val="00D560D1"/>
    <w:rsid w:val="00D623AC"/>
    <w:rsid w:val="00D66253"/>
    <w:rsid w:val="00D676B0"/>
    <w:rsid w:val="00D707FA"/>
    <w:rsid w:val="00D7157A"/>
    <w:rsid w:val="00D73605"/>
    <w:rsid w:val="00D74CDB"/>
    <w:rsid w:val="00D75C74"/>
    <w:rsid w:val="00D77295"/>
    <w:rsid w:val="00D82112"/>
    <w:rsid w:val="00D82BF3"/>
    <w:rsid w:val="00D858A0"/>
    <w:rsid w:val="00D92E68"/>
    <w:rsid w:val="00D95238"/>
    <w:rsid w:val="00DA02DE"/>
    <w:rsid w:val="00DA0F03"/>
    <w:rsid w:val="00DA191B"/>
    <w:rsid w:val="00DA459B"/>
    <w:rsid w:val="00DA7C15"/>
    <w:rsid w:val="00DC2580"/>
    <w:rsid w:val="00DC41C1"/>
    <w:rsid w:val="00DC4C0B"/>
    <w:rsid w:val="00DC5489"/>
    <w:rsid w:val="00DC7CE6"/>
    <w:rsid w:val="00DD0C8D"/>
    <w:rsid w:val="00DD104C"/>
    <w:rsid w:val="00DD4B22"/>
    <w:rsid w:val="00DD5E49"/>
    <w:rsid w:val="00DE0DD8"/>
    <w:rsid w:val="00DE4E0D"/>
    <w:rsid w:val="00DF1C74"/>
    <w:rsid w:val="00DF482D"/>
    <w:rsid w:val="00DF5B7A"/>
    <w:rsid w:val="00E074E1"/>
    <w:rsid w:val="00E112AE"/>
    <w:rsid w:val="00E11869"/>
    <w:rsid w:val="00E134AA"/>
    <w:rsid w:val="00E16363"/>
    <w:rsid w:val="00E208B4"/>
    <w:rsid w:val="00E23543"/>
    <w:rsid w:val="00E25968"/>
    <w:rsid w:val="00E27215"/>
    <w:rsid w:val="00E27634"/>
    <w:rsid w:val="00E34EF9"/>
    <w:rsid w:val="00E35005"/>
    <w:rsid w:val="00E45A63"/>
    <w:rsid w:val="00E4639B"/>
    <w:rsid w:val="00E465BE"/>
    <w:rsid w:val="00E52D30"/>
    <w:rsid w:val="00E53CD7"/>
    <w:rsid w:val="00E545C1"/>
    <w:rsid w:val="00E55624"/>
    <w:rsid w:val="00E57293"/>
    <w:rsid w:val="00E57FFB"/>
    <w:rsid w:val="00E61B11"/>
    <w:rsid w:val="00E63D82"/>
    <w:rsid w:val="00E66109"/>
    <w:rsid w:val="00E7044B"/>
    <w:rsid w:val="00E7344C"/>
    <w:rsid w:val="00E7472D"/>
    <w:rsid w:val="00E74C9B"/>
    <w:rsid w:val="00E7507F"/>
    <w:rsid w:val="00E80D96"/>
    <w:rsid w:val="00E860AE"/>
    <w:rsid w:val="00E90629"/>
    <w:rsid w:val="00E90BAF"/>
    <w:rsid w:val="00E91781"/>
    <w:rsid w:val="00E9475E"/>
    <w:rsid w:val="00E94D1A"/>
    <w:rsid w:val="00E96D65"/>
    <w:rsid w:val="00EA234E"/>
    <w:rsid w:val="00EA5FD0"/>
    <w:rsid w:val="00EA78CF"/>
    <w:rsid w:val="00EA7F50"/>
    <w:rsid w:val="00EB5B9F"/>
    <w:rsid w:val="00EB6CD9"/>
    <w:rsid w:val="00ED1268"/>
    <w:rsid w:val="00EE0043"/>
    <w:rsid w:val="00EE0F03"/>
    <w:rsid w:val="00EE4946"/>
    <w:rsid w:val="00EF00E1"/>
    <w:rsid w:val="00EF2140"/>
    <w:rsid w:val="00EF2301"/>
    <w:rsid w:val="00EF3522"/>
    <w:rsid w:val="00EF3D8E"/>
    <w:rsid w:val="00EF5B59"/>
    <w:rsid w:val="00EF6A8D"/>
    <w:rsid w:val="00F01464"/>
    <w:rsid w:val="00F03128"/>
    <w:rsid w:val="00F0327F"/>
    <w:rsid w:val="00F048DF"/>
    <w:rsid w:val="00F05867"/>
    <w:rsid w:val="00F12573"/>
    <w:rsid w:val="00F14BCD"/>
    <w:rsid w:val="00F1700D"/>
    <w:rsid w:val="00F2340A"/>
    <w:rsid w:val="00F26D3E"/>
    <w:rsid w:val="00F27930"/>
    <w:rsid w:val="00F315A8"/>
    <w:rsid w:val="00F41B1E"/>
    <w:rsid w:val="00F425C2"/>
    <w:rsid w:val="00F43E8A"/>
    <w:rsid w:val="00F44056"/>
    <w:rsid w:val="00F4517F"/>
    <w:rsid w:val="00F45A27"/>
    <w:rsid w:val="00F47A96"/>
    <w:rsid w:val="00F508FF"/>
    <w:rsid w:val="00F55AEB"/>
    <w:rsid w:val="00F62259"/>
    <w:rsid w:val="00F65C0C"/>
    <w:rsid w:val="00F663B2"/>
    <w:rsid w:val="00F7008E"/>
    <w:rsid w:val="00F70216"/>
    <w:rsid w:val="00F749FD"/>
    <w:rsid w:val="00F80D6B"/>
    <w:rsid w:val="00F84B59"/>
    <w:rsid w:val="00F87CD7"/>
    <w:rsid w:val="00F92E4B"/>
    <w:rsid w:val="00F96569"/>
    <w:rsid w:val="00F96F91"/>
    <w:rsid w:val="00FA0DDB"/>
    <w:rsid w:val="00FB0302"/>
    <w:rsid w:val="00FB17B9"/>
    <w:rsid w:val="00FB74EE"/>
    <w:rsid w:val="00FC1D75"/>
    <w:rsid w:val="00FC1F34"/>
    <w:rsid w:val="00FC3D0C"/>
    <w:rsid w:val="00FD1456"/>
    <w:rsid w:val="00FD307A"/>
    <w:rsid w:val="00FD4E33"/>
    <w:rsid w:val="00FE02B0"/>
    <w:rsid w:val="00FE0E4B"/>
    <w:rsid w:val="00FE1893"/>
    <w:rsid w:val="00FE39CE"/>
    <w:rsid w:val="00FE3A3E"/>
    <w:rsid w:val="00FE503E"/>
    <w:rsid w:val="00FF0C14"/>
    <w:rsid w:val="00FF2FFE"/>
    <w:rsid w:val="022A659F"/>
    <w:rsid w:val="024C4BD7"/>
    <w:rsid w:val="03050035"/>
    <w:rsid w:val="036A1E35"/>
    <w:rsid w:val="03D6DED1"/>
    <w:rsid w:val="0498A6A2"/>
    <w:rsid w:val="051D2AB3"/>
    <w:rsid w:val="06E91AFB"/>
    <w:rsid w:val="08B23D7A"/>
    <w:rsid w:val="08C40A57"/>
    <w:rsid w:val="0AE57278"/>
    <w:rsid w:val="0BC00D0E"/>
    <w:rsid w:val="0D65ED9E"/>
    <w:rsid w:val="106314AD"/>
    <w:rsid w:val="11FEE50E"/>
    <w:rsid w:val="12591FC0"/>
    <w:rsid w:val="131B23FF"/>
    <w:rsid w:val="1334EADB"/>
    <w:rsid w:val="13FE0E2C"/>
    <w:rsid w:val="14B0A0DE"/>
    <w:rsid w:val="14BEE1E6"/>
    <w:rsid w:val="15A28D5F"/>
    <w:rsid w:val="172C90E3"/>
    <w:rsid w:val="1A75FE82"/>
    <w:rsid w:val="1E3E5AC7"/>
    <w:rsid w:val="1EC43FB9"/>
    <w:rsid w:val="2403B86B"/>
    <w:rsid w:val="26CF519E"/>
    <w:rsid w:val="281D4F43"/>
    <w:rsid w:val="2A7AE775"/>
    <w:rsid w:val="2B5E0E10"/>
    <w:rsid w:val="2C526079"/>
    <w:rsid w:val="2CC6EF38"/>
    <w:rsid w:val="2E7D15EB"/>
    <w:rsid w:val="2E8C90C7"/>
    <w:rsid w:val="2F56828C"/>
    <w:rsid w:val="31AC5E10"/>
    <w:rsid w:val="3358A66A"/>
    <w:rsid w:val="345CE2E8"/>
    <w:rsid w:val="35660C07"/>
    <w:rsid w:val="35E01A62"/>
    <w:rsid w:val="38FD64D2"/>
    <w:rsid w:val="3917BB24"/>
    <w:rsid w:val="3AB38B85"/>
    <w:rsid w:val="3B515DCB"/>
    <w:rsid w:val="3CE50088"/>
    <w:rsid w:val="3D971E25"/>
    <w:rsid w:val="3E71B8BB"/>
    <w:rsid w:val="434529DE"/>
    <w:rsid w:val="44401779"/>
    <w:rsid w:val="464250ED"/>
    <w:rsid w:val="47DE214E"/>
    <w:rsid w:val="4831C35E"/>
    <w:rsid w:val="4BA449E5"/>
    <w:rsid w:val="4C01977D"/>
    <w:rsid w:val="4E096F6D"/>
    <w:rsid w:val="4E4D62D2"/>
    <w:rsid w:val="4FE93333"/>
    <w:rsid w:val="51BF7D47"/>
    <w:rsid w:val="536A65D6"/>
    <w:rsid w:val="54F71E09"/>
    <w:rsid w:val="54FF0B8F"/>
    <w:rsid w:val="569ADBF0"/>
    <w:rsid w:val="56AB2213"/>
    <w:rsid w:val="577CA12E"/>
    <w:rsid w:val="57A6725C"/>
    <w:rsid w:val="57B83F39"/>
    <w:rsid w:val="58791F6C"/>
    <w:rsid w:val="5AEFDFFB"/>
    <w:rsid w:val="5BC25B35"/>
    <w:rsid w:val="5C60BB22"/>
    <w:rsid w:val="5D0A1D74"/>
    <w:rsid w:val="5EA5EDD5"/>
    <w:rsid w:val="5ED7B81F"/>
    <w:rsid w:val="61DD8E97"/>
    <w:rsid w:val="62319CB9"/>
    <w:rsid w:val="63795EF8"/>
    <w:rsid w:val="63D356FF"/>
    <w:rsid w:val="64EF2F20"/>
    <w:rsid w:val="66C96539"/>
    <w:rsid w:val="67047E66"/>
    <w:rsid w:val="68A04EC7"/>
    <w:rsid w:val="69510B07"/>
    <w:rsid w:val="6A22584C"/>
    <w:rsid w:val="6A238641"/>
    <w:rsid w:val="6BBE28AD"/>
    <w:rsid w:val="6C2230E3"/>
    <w:rsid w:val="6D40D0B1"/>
    <w:rsid w:val="7047E48B"/>
    <w:rsid w:val="72CE4CF7"/>
    <w:rsid w:val="75650AF3"/>
    <w:rsid w:val="7565A972"/>
    <w:rsid w:val="76F85BC8"/>
    <w:rsid w:val="770179D3"/>
    <w:rsid w:val="770A28A5"/>
    <w:rsid w:val="792B90C6"/>
    <w:rsid w:val="793D8E7B"/>
    <w:rsid w:val="7BBB241A"/>
    <w:rsid w:val="7BD4EAF6"/>
    <w:rsid w:val="7E10FF9E"/>
    <w:rsid w:val="7F036DAD"/>
    <w:rsid w:val="7F72564C"/>
    <w:rsid w:val="7FA2B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2B8EE"/>
  <w15:chartTrackingRefBased/>
  <w15:docId w15:val="{8B9C7A44-FF79-4C68-95FB-9B62C2899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130"/>
  </w:style>
  <w:style w:type="paragraph" w:styleId="Heading1">
    <w:name w:val="heading 1"/>
    <w:basedOn w:val="Normal"/>
    <w:next w:val="Normal"/>
    <w:link w:val="Heading1Char"/>
    <w:uiPriority w:val="9"/>
    <w:rsid w:val="00E074E1"/>
    <w:pPr>
      <w:keepNext/>
      <w:keepLines/>
      <w:numPr>
        <w:numId w:val="7"/>
      </w:numPr>
      <w:spacing w:before="120" w:after="0" w:line="240" w:lineRule="auto"/>
      <w:outlineLvl w:val="0"/>
    </w:pPr>
    <w:rPr>
      <w:rFonts w:asciiTheme="majorHAnsi" w:eastAsiaTheme="majorEastAsia" w:hAnsiTheme="majorHAnsi" w:cstheme="majorBidi"/>
      <w:color w:val="2F5496" w:themeColor="accent1" w:themeShade="BF"/>
      <w:sz w:val="24"/>
      <w:szCs w:val="24"/>
    </w:rPr>
  </w:style>
  <w:style w:type="paragraph" w:styleId="Heading2">
    <w:name w:val="heading 2"/>
    <w:basedOn w:val="Normal"/>
    <w:next w:val="Normal"/>
    <w:link w:val="Heading2Char"/>
    <w:autoRedefine/>
    <w:uiPriority w:val="9"/>
    <w:unhideWhenUsed/>
    <w:rsid w:val="00931A9E"/>
    <w:pPr>
      <w:keepNext/>
      <w:keepLines/>
      <w:numPr>
        <w:ilvl w:val="1"/>
        <w:numId w:val="5"/>
      </w:numPr>
      <w:spacing w:after="0" w:line="240" w:lineRule="auto"/>
      <w:ind w:left="1080" w:hanging="720"/>
      <w:outlineLvl w:val="1"/>
    </w:pPr>
    <w:rPr>
      <w:rFonts w:asciiTheme="majorHAnsi" w:eastAsiaTheme="majorEastAsia" w:hAnsiTheme="majorHAnsi" w:cstheme="majorBidi"/>
    </w:rPr>
  </w:style>
  <w:style w:type="paragraph" w:styleId="Heading3">
    <w:name w:val="heading 3"/>
    <w:basedOn w:val="Normal"/>
    <w:next w:val="Normal"/>
    <w:link w:val="Heading3Char"/>
    <w:autoRedefine/>
    <w:uiPriority w:val="9"/>
    <w:unhideWhenUsed/>
    <w:rsid w:val="00502CD6"/>
    <w:pPr>
      <w:keepNext/>
      <w:keepLines/>
      <w:numPr>
        <w:ilvl w:val="2"/>
        <w:numId w:val="6"/>
      </w:numPr>
      <w:spacing w:after="0"/>
      <w:outlineLvl w:val="2"/>
    </w:pPr>
    <w:rPr>
      <w:rFonts w:asciiTheme="majorHAnsi" w:eastAsiaTheme="majorEastAsia" w:hAnsiTheme="majorHAnsi"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4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47C"/>
  </w:style>
  <w:style w:type="paragraph" w:styleId="Footer">
    <w:name w:val="footer"/>
    <w:basedOn w:val="Normal"/>
    <w:link w:val="FooterChar"/>
    <w:uiPriority w:val="99"/>
    <w:unhideWhenUsed/>
    <w:rsid w:val="001F54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47C"/>
  </w:style>
  <w:style w:type="paragraph" w:styleId="Date">
    <w:name w:val="Date"/>
    <w:basedOn w:val="Normal"/>
    <w:next w:val="Normal"/>
    <w:link w:val="DateChar"/>
    <w:rsid w:val="001F547C"/>
    <w:pPr>
      <w:spacing w:after="220" w:line="220" w:lineRule="atLeast"/>
      <w:jc w:val="both"/>
    </w:pPr>
    <w:rPr>
      <w:rFonts w:ascii="Arial" w:eastAsia="Times New Roman" w:hAnsi="Arial" w:cs="Times New Roman"/>
      <w:spacing w:val="-5"/>
      <w:sz w:val="20"/>
      <w:szCs w:val="20"/>
    </w:rPr>
  </w:style>
  <w:style w:type="character" w:customStyle="1" w:styleId="DateChar">
    <w:name w:val="Date Char"/>
    <w:basedOn w:val="DefaultParagraphFont"/>
    <w:link w:val="Date"/>
    <w:rsid w:val="001F547C"/>
    <w:rPr>
      <w:rFonts w:ascii="Arial" w:eastAsia="Times New Roman" w:hAnsi="Arial" w:cs="Times New Roman"/>
      <w:spacing w:val="-5"/>
      <w:sz w:val="20"/>
      <w:szCs w:val="20"/>
    </w:rPr>
  </w:style>
  <w:style w:type="character" w:styleId="Hyperlink">
    <w:name w:val="Hyperlink"/>
    <w:basedOn w:val="DefaultParagraphFont"/>
    <w:uiPriority w:val="99"/>
    <w:unhideWhenUsed/>
    <w:rsid w:val="00E16363"/>
    <w:rPr>
      <w:color w:val="0563C1" w:themeColor="hyperlink"/>
      <w:u w:val="single"/>
    </w:rPr>
  </w:style>
  <w:style w:type="character" w:styleId="UnresolvedMention">
    <w:name w:val="Unresolved Mention"/>
    <w:basedOn w:val="DefaultParagraphFont"/>
    <w:uiPriority w:val="99"/>
    <w:unhideWhenUsed/>
    <w:rsid w:val="005F0093"/>
    <w:rPr>
      <w:color w:val="605E5C"/>
      <w:shd w:val="clear" w:color="auto" w:fill="E1DFDD"/>
    </w:rPr>
  </w:style>
  <w:style w:type="paragraph" w:styleId="ListParagraph">
    <w:name w:val="List Paragraph"/>
    <w:basedOn w:val="Normal"/>
    <w:uiPriority w:val="34"/>
    <w:rsid w:val="004206B0"/>
    <w:pPr>
      <w:ind w:left="720"/>
      <w:contextualSpacing/>
    </w:pPr>
  </w:style>
  <w:style w:type="paragraph" w:styleId="BalloonText">
    <w:name w:val="Balloon Text"/>
    <w:basedOn w:val="Normal"/>
    <w:link w:val="BalloonTextChar"/>
    <w:uiPriority w:val="99"/>
    <w:semiHidden/>
    <w:unhideWhenUsed/>
    <w:rsid w:val="001500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0E0"/>
    <w:rPr>
      <w:rFonts w:ascii="Segoe UI" w:hAnsi="Segoe UI" w:cs="Segoe UI"/>
      <w:sz w:val="18"/>
      <w:szCs w:val="18"/>
    </w:rPr>
  </w:style>
  <w:style w:type="paragraph" w:customStyle="1" w:styleId="Default">
    <w:name w:val="Default"/>
    <w:rsid w:val="007B1886"/>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F03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074E1"/>
    <w:rPr>
      <w:rFonts w:asciiTheme="majorHAnsi" w:eastAsiaTheme="majorEastAsia" w:hAnsiTheme="majorHAnsi" w:cstheme="majorBidi"/>
      <w:color w:val="2F5496" w:themeColor="accent1" w:themeShade="BF"/>
      <w:sz w:val="24"/>
      <w:szCs w:val="24"/>
    </w:rPr>
  </w:style>
  <w:style w:type="paragraph" w:customStyle="1" w:styleId="StyleListParagraph12ptAfter0ptLinespacingsingle">
    <w:name w:val="Style List Paragraph + 12 pt After:  0 pt Line spacing:  single"/>
    <w:basedOn w:val="ListParagraph"/>
    <w:autoRedefine/>
    <w:rsid w:val="00E112AE"/>
    <w:pPr>
      <w:numPr>
        <w:numId w:val="4"/>
      </w:numPr>
      <w:spacing w:after="0" w:line="240" w:lineRule="auto"/>
    </w:pPr>
    <w:rPr>
      <w:rFonts w:eastAsia="Times New Roman" w:cs="Times New Roman"/>
      <w:sz w:val="24"/>
      <w:szCs w:val="20"/>
    </w:rPr>
  </w:style>
  <w:style w:type="character" w:customStyle="1" w:styleId="Heading2Char">
    <w:name w:val="Heading 2 Char"/>
    <w:basedOn w:val="DefaultParagraphFont"/>
    <w:link w:val="Heading2"/>
    <w:uiPriority w:val="9"/>
    <w:rsid w:val="00931A9E"/>
    <w:rPr>
      <w:rFonts w:asciiTheme="majorHAnsi" w:eastAsiaTheme="majorEastAsia" w:hAnsiTheme="majorHAnsi" w:cstheme="majorBidi"/>
    </w:rPr>
  </w:style>
  <w:style w:type="paragraph" w:styleId="TOC1">
    <w:name w:val="toc 1"/>
    <w:basedOn w:val="GAP1Header1"/>
    <w:next w:val="GAP1Header1"/>
    <w:link w:val="TOC1Char"/>
    <w:uiPriority w:val="39"/>
    <w:unhideWhenUsed/>
    <w:rsid w:val="00EA234E"/>
    <w:pPr>
      <w:tabs>
        <w:tab w:val="left" w:pos="1440"/>
        <w:tab w:val="right" w:leader="dot" w:pos="8820"/>
      </w:tabs>
      <w:spacing w:after="100"/>
      <w:ind w:left="900"/>
    </w:pPr>
  </w:style>
  <w:style w:type="character" w:customStyle="1" w:styleId="Heading3Char">
    <w:name w:val="Heading 3 Char"/>
    <w:basedOn w:val="DefaultParagraphFont"/>
    <w:link w:val="Heading3"/>
    <w:uiPriority w:val="9"/>
    <w:rsid w:val="00502CD6"/>
    <w:rPr>
      <w:rFonts w:asciiTheme="majorHAnsi" w:eastAsiaTheme="majorEastAsia" w:hAnsiTheme="majorHAnsi" w:cstheme="majorBidi"/>
      <w:color w:val="000000" w:themeColor="text1"/>
      <w:szCs w:val="24"/>
    </w:rPr>
  </w:style>
  <w:style w:type="paragraph" w:customStyle="1" w:styleId="StyleHeading111ptText1Before0pt">
    <w:name w:val="Style Heading 1 + 11 pt Text 1 Before:  0 pt"/>
    <w:basedOn w:val="Heading1"/>
    <w:rsid w:val="008F605E"/>
    <w:pPr>
      <w:numPr>
        <w:numId w:val="13"/>
      </w:numPr>
      <w:spacing w:before="0"/>
    </w:pPr>
    <w:rPr>
      <w:rFonts w:eastAsia="Times New Roman" w:cs="Times New Roman"/>
      <w:color w:val="000000" w:themeColor="text1"/>
      <w:sz w:val="22"/>
      <w:szCs w:val="20"/>
    </w:rPr>
  </w:style>
  <w:style w:type="paragraph" w:customStyle="1" w:styleId="StyleHeading1">
    <w:name w:val="Style Heading 1"/>
    <w:autoRedefine/>
    <w:rsid w:val="000726DF"/>
    <w:pPr>
      <w:spacing w:after="0" w:line="240" w:lineRule="auto"/>
      <w:ind w:left="360" w:hanging="360"/>
    </w:pPr>
    <w:rPr>
      <w:rFonts w:asciiTheme="majorHAnsi" w:eastAsiaTheme="majorEastAsia" w:hAnsiTheme="majorHAnsi" w:cstheme="majorBidi"/>
      <w:color w:val="FFFFFF" w:themeColor="background1"/>
      <w:sz w:val="24"/>
      <w:szCs w:val="24"/>
    </w:rPr>
  </w:style>
  <w:style w:type="paragraph" w:styleId="Title">
    <w:name w:val="Title"/>
    <w:basedOn w:val="Normal"/>
    <w:next w:val="Normal"/>
    <w:link w:val="TitleChar"/>
    <w:uiPriority w:val="10"/>
    <w:rsid w:val="00931A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A9E"/>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149A6"/>
    <w:pPr>
      <w:numPr>
        <w:numId w:val="0"/>
      </w:numPr>
      <w:spacing w:before="240" w:line="259" w:lineRule="auto"/>
      <w:outlineLvl w:val="9"/>
    </w:pPr>
    <w:rPr>
      <w:sz w:val="32"/>
      <w:szCs w:val="32"/>
    </w:rPr>
  </w:style>
  <w:style w:type="paragraph" w:styleId="TOC3">
    <w:name w:val="toc 3"/>
    <w:basedOn w:val="Normal"/>
    <w:next w:val="Normal"/>
    <w:autoRedefine/>
    <w:uiPriority w:val="39"/>
    <w:semiHidden/>
    <w:unhideWhenUsed/>
    <w:rsid w:val="00B26575"/>
    <w:pPr>
      <w:spacing w:after="100"/>
      <w:ind w:left="440"/>
    </w:pPr>
  </w:style>
  <w:style w:type="paragraph" w:styleId="PlainText">
    <w:name w:val="Plain Text"/>
    <w:basedOn w:val="Normal"/>
    <w:link w:val="PlainTextChar"/>
    <w:uiPriority w:val="99"/>
    <w:semiHidden/>
    <w:unhideWhenUsed/>
    <w:rsid w:val="00B2657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26575"/>
    <w:rPr>
      <w:rFonts w:ascii="Consolas" w:hAnsi="Consolas"/>
      <w:sz w:val="21"/>
      <w:szCs w:val="21"/>
    </w:rPr>
  </w:style>
  <w:style w:type="paragraph" w:customStyle="1" w:styleId="StyleStyleHeading111ptText1Before0pt12ptAccent">
    <w:name w:val="Style Style Heading 1 + 11 pt Text 1 Before:  0 pt + 12 pt Accent ..."/>
    <w:basedOn w:val="StyleHeading111ptText1Before0pt"/>
    <w:autoRedefine/>
    <w:rsid w:val="005B636F"/>
    <w:pPr>
      <w:numPr>
        <w:numId w:val="0"/>
      </w:numPr>
      <w:spacing w:before="120" w:after="120"/>
      <w:ind w:left="360" w:hanging="360"/>
    </w:pPr>
    <w:rPr>
      <w:rFonts w:ascii="Arial" w:hAnsi="Arial"/>
      <w:color w:val="4472C4" w:themeColor="accent1"/>
      <w:szCs w:val="22"/>
    </w:rPr>
  </w:style>
  <w:style w:type="paragraph" w:customStyle="1" w:styleId="StyleAfter0pt">
    <w:name w:val="Style After:  0 pt"/>
    <w:basedOn w:val="Normal"/>
    <w:autoRedefine/>
    <w:rsid w:val="00895DF5"/>
    <w:pPr>
      <w:spacing w:after="0"/>
    </w:pPr>
    <w:rPr>
      <w:rFonts w:eastAsia="Times New Roman" w:cs="Times New Roman"/>
      <w:szCs w:val="20"/>
    </w:rPr>
  </w:style>
  <w:style w:type="paragraph" w:customStyle="1" w:styleId="StyleAfter0pt1">
    <w:name w:val="Style After:  0 pt1"/>
    <w:basedOn w:val="Normal"/>
    <w:autoRedefine/>
    <w:qFormat/>
    <w:rsid w:val="00895DF5"/>
    <w:pPr>
      <w:numPr>
        <w:numId w:val="18"/>
      </w:numPr>
      <w:spacing w:after="0"/>
    </w:pPr>
    <w:rPr>
      <w:rFonts w:ascii="Arial" w:eastAsia="Times New Roman" w:hAnsi="Arial" w:cs="Times New Roman"/>
      <w:szCs w:val="20"/>
    </w:rPr>
  </w:style>
  <w:style w:type="paragraph" w:customStyle="1" w:styleId="Style1">
    <w:name w:val="Style1"/>
    <w:basedOn w:val="Normal"/>
    <w:autoRedefine/>
    <w:qFormat/>
    <w:rsid w:val="00895DF5"/>
    <w:pPr>
      <w:numPr>
        <w:ilvl w:val="1"/>
        <w:numId w:val="17"/>
      </w:numPr>
      <w:spacing w:after="0"/>
    </w:pPr>
  </w:style>
  <w:style w:type="paragraph" w:customStyle="1" w:styleId="GAP1Header1">
    <w:name w:val="GAP1 Header 1"/>
    <w:basedOn w:val="Normal"/>
    <w:link w:val="GAP1Header1Char"/>
    <w:qFormat/>
    <w:rsid w:val="008A6130"/>
    <w:pPr>
      <w:numPr>
        <w:numId w:val="19"/>
      </w:numPr>
    </w:pPr>
    <w:rPr>
      <w:rFonts w:ascii="Arial" w:hAnsi="Arial"/>
      <w:color w:val="4472C4" w:themeColor="accent1"/>
    </w:rPr>
  </w:style>
  <w:style w:type="paragraph" w:customStyle="1" w:styleId="GAP2Header1">
    <w:name w:val="GAP2 Header 1"/>
    <w:basedOn w:val="ListParagraph"/>
    <w:qFormat/>
    <w:rsid w:val="008A6130"/>
    <w:pPr>
      <w:numPr>
        <w:ilvl w:val="1"/>
        <w:numId w:val="16"/>
      </w:numPr>
      <w:contextualSpacing w:val="0"/>
    </w:pPr>
    <w:rPr>
      <w:rFonts w:ascii="Arial" w:hAnsi="Arial"/>
      <w:color w:val="000000" w:themeColor="text1"/>
    </w:rPr>
  </w:style>
  <w:style w:type="paragraph" w:customStyle="1" w:styleId="GAP3Header1">
    <w:name w:val="GAP3 Header 1"/>
    <w:basedOn w:val="ListParagraph"/>
    <w:qFormat/>
    <w:rsid w:val="008A6130"/>
    <w:pPr>
      <w:ind w:left="2340" w:hanging="720"/>
      <w:contextualSpacing w:val="0"/>
    </w:pPr>
    <w:rPr>
      <w:rFonts w:ascii="Arial" w:hAnsi="Arial"/>
      <w:color w:val="000000" w:themeColor="text1"/>
    </w:rPr>
  </w:style>
  <w:style w:type="character" w:customStyle="1" w:styleId="GAP1Header1Char">
    <w:name w:val="GAP1 Header 1 Char"/>
    <w:basedOn w:val="DefaultParagraphFont"/>
    <w:link w:val="GAP1Header1"/>
    <w:rsid w:val="00EA234E"/>
    <w:rPr>
      <w:rFonts w:ascii="Arial" w:hAnsi="Arial"/>
      <w:color w:val="4472C4" w:themeColor="accent1"/>
    </w:rPr>
  </w:style>
  <w:style w:type="character" w:customStyle="1" w:styleId="TOC1Char">
    <w:name w:val="TOC 1 Char"/>
    <w:basedOn w:val="GAP1Header1Char"/>
    <w:link w:val="TOC1"/>
    <w:uiPriority w:val="39"/>
    <w:rsid w:val="00EA234E"/>
    <w:rPr>
      <w:rFonts w:ascii="Arial" w:hAnsi="Arial"/>
      <w:color w:val="4472C4" w:themeColor="accent1"/>
    </w:rPr>
  </w:style>
  <w:style w:type="paragraph" w:styleId="TOC2">
    <w:name w:val="toc 2"/>
    <w:basedOn w:val="Normal"/>
    <w:next w:val="Normal"/>
    <w:autoRedefine/>
    <w:uiPriority w:val="39"/>
    <w:unhideWhenUsed/>
    <w:rsid w:val="00EA234E"/>
    <w:pPr>
      <w:spacing w:after="100"/>
      <w:ind w:left="220"/>
    </w:pPr>
  </w:style>
  <w:style w:type="paragraph" w:styleId="Caption">
    <w:name w:val="caption"/>
    <w:basedOn w:val="Normal"/>
    <w:next w:val="Normal"/>
    <w:uiPriority w:val="35"/>
    <w:unhideWhenUsed/>
    <w:qFormat/>
    <w:rsid w:val="00AA320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030043">
      <w:bodyDiv w:val="1"/>
      <w:marLeft w:val="0"/>
      <w:marRight w:val="0"/>
      <w:marTop w:val="0"/>
      <w:marBottom w:val="0"/>
      <w:divBdr>
        <w:top w:val="none" w:sz="0" w:space="0" w:color="auto"/>
        <w:left w:val="none" w:sz="0" w:space="0" w:color="auto"/>
        <w:bottom w:val="none" w:sz="0" w:space="0" w:color="auto"/>
        <w:right w:val="none" w:sz="0" w:space="0" w:color="auto"/>
      </w:divBdr>
    </w:div>
    <w:div w:id="1631399093">
      <w:bodyDiv w:val="1"/>
      <w:marLeft w:val="0"/>
      <w:marRight w:val="0"/>
      <w:marTop w:val="0"/>
      <w:marBottom w:val="0"/>
      <w:divBdr>
        <w:top w:val="none" w:sz="0" w:space="0" w:color="auto"/>
        <w:left w:val="none" w:sz="0" w:space="0" w:color="auto"/>
        <w:bottom w:val="none" w:sz="0" w:space="0" w:color="auto"/>
        <w:right w:val="none" w:sz="0" w:space="0" w:color="auto"/>
      </w:divBdr>
    </w:div>
    <w:div w:id="173388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ttain@clevelandcountync.gov" TargetMode="Externa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www.deq.nc.gov/water-infrastructure/engineering-services-arpa-funded-projects/open"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deq.nc.gov/water-infrastructure/engineering-services-arpa-funded-projects/open" TargetMode="Externa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B3B9A-5325-46CC-A7F4-795ED6DA5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2312</Words>
  <Characters>13182</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Pering</dc:creator>
  <cp:keywords/>
  <dc:description/>
  <cp:lastModifiedBy>Tonya Brittain</cp:lastModifiedBy>
  <cp:revision>2</cp:revision>
  <cp:lastPrinted>2023-03-09T13:44:00Z</cp:lastPrinted>
  <dcterms:created xsi:type="dcterms:W3CDTF">2023-05-03T13:54:00Z</dcterms:created>
  <dcterms:modified xsi:type="dcterms:W3CDTF">2023-05-03T13:54:00Z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2b53648c1766497b93ab161345ed1589dbb895186dfab8740717adfaa5b2ea19</vt:lpwstr>
  </property>
</Properties>
</file>